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5A6D1" w14:textId="77777777" w:rsidR="00194EC1" w:rsidRPr="00706BCA" w:rsidRDefault="00194EC1" w:rsidP="00194EC1">
      <w:pPr>
        <w:spacing w:after="0"/>
        <w:rPr>
          <w:b/>
          <w:bCs/>
          <w:sz w:val="36"/>
          <w:szCs w:val="36"/>
        </w:rPr>
      </w:pPr>
      <w:r w:rsidRPr="00706BCA">
        <w:rPr>
          <w:b/>
          <w:bCs/>
          <w:sz w:val="36"/>
          <w:szCs w:val="36"/>
        </w:rPr>
        <w:t>Secure Patient Flow System User Form</w:t>
      </w:r>
    </w:p>
    <w:p w14:paraId="530A37E6" w14:textId="77777777" w:rsidR="00706BCA" w:rsidRPr="00706BCA" w:rsidRDefault="00706BCA" w:rsidP="00194EC1">
      <w:pPr>
        <w:spacing w:after="0"/>
        <w:rPr>
          <w:b/>
          <w:bCs/>
          <w:sz w:val="32"/>
          <w:szCs w:val="32"/>
        </w:rPr>
      </w:pPr>
    </w:p>
    <w:p w14:paraId="102D5773" w14:textId="48264E09" w:rsidR="00194EC1" w:rsidRDefault="00194EC1" w:rsidP="00194EC1">
      <w:pPr>
        <w:spacing w:after="0"/>
      </w:pPr>
      <w:r w:rsidRPr="0037030C">
        <w:t>Please us this form to request approval to the For Me</w:t>
      </w:r>
      <w:r w:rsidR="00E23F5A" w:rsidRPr="0037030C">
        <w:t xml:space="preserve"> </w:t>
      </w:r>
      <w:r w:rsidRPr="0037030C">
        <w:t>Provider Collaborative Patient</w:t>
      </w:r>
      <w:r w:rsidR="00706BCA">
        <w:t>.</w:t>
      </w:r>
    </w:p>
    <w:p w14:paraId="2AC54539" w14:textId="77777777" w:rsidR="00706BCA" w:rsidRPr="0037030C" w:rsidRDefault="00706BCA" w:rsidP="00194EC1">
      <w:pPr>
        <w:spacing w:after="0"/>
      </w:pPr>
    </w:p>
    <w:p w14:paraId="3680A11B" w14:textId="77777777" w:rsidR="00194EC1" w:rsidRDefault="00194EC1" w:rsidP="00194EC1">
      <w:pPr>
        <w:spacing w:after="0"/>
      </w:pPr>
      <w:r w:rsidRPr="0037030C">
        <w:t>By requesting access to the system, the required level of permissions, the user detailed in this request understands that they can only access the information and records in Mental Health Secure Patient Flow System required to fulfil your role and understands the obligations under the General Data Protection Regulations and understands the following legislation and guidance governs the use of data systems.</w:t>
      </w:r>
    </w:p>
    <w:p w14:paraId="52769A53" w14:textId="77777777" w:rsidR="00706BCA" w:rsidRPr="0037030C" w:rsidRDefault="00706BCA" w:rsidP="00194EC1">
      <w:pPr>
        <w:spacing w:after="0"/>
      </w:pPr>
    </w:p>
    <w:p w14:paraId="7FB169D6" w14:textId="77777777" w:rsidR="00194EC1" w:rsidRPr="0037030C" w:rsidRDefault="00194EC1" w:rsidP="00194EC1">
      <w:pPr>
        <w:numPr>
          <w:ilvl w:val="0"/>
          <w:numId w:val="1"/>
        </w:numPr>
        <w:spacing w:after="0"/>
      </w:pPr>
      <w:r w:rsidRPr="0037030C">
        <w:t>Data Protection Act 1998, Human Rights Act 1998</w:t>
      </w:r>
    </w:p>
    <w:p w14:paraId="54363F8F" w14:textId="77777777" w:rsidR="00194EC1" w:rsidRPr="0037030C" w:rsidRDefault="00194EC1" w:rsidP="00194EC1">
      <w:pPr>
        <w:numPr>
          <w:ilvl w:val="0"/>
          <w:numId w:val="1"/>
        </w:numPr>
        <w:spacing w:after="0"/>
      </w:pPr>
      <w:r w:rsidRPr="0037030C">
        <w:t>Computer Misuse Act 1990</w:t>
      </w:r>
    </w:p>
    <w:p w14:paraId="403144DD" w14:textId="77777777" w:rsidR="00194EC1" w:rsidRPr="0037030C" w:rsidRDefault="00194EC1" w:rsidP="00194EC1">
      <w:pPr>
        <w:numPr>
          <w:ilvl w:val="0"/>
          <w:numId w:val="1"/>
        </w:numPr>
        <w:spacing w:after="0"/>
      </w:pPr>
      <w:r w:rsidRPr="0037030C">
        <w:t>NHS Confidentiality Code of Practice (2003)</w:t>
      </w:r>
    </w:p>
    <w:p w14:paraId="3D2BAC0D" w14:textId="77777777" w:rsidR="00194EC1" w:rsidRPr="0037030C" w:rsidRDefault="00194EC1" w:rsidP="00194EC1">
      <w:pPr>
        <w:numPr>
          <w:ilvl w:val="0"/>
          <w:numId w:val="1"/>
        </w:numPr>
        <w:spacing w:after="0"/>
      </w:pPr>
      <w:r w:rsidRPr="0037030C">
        <w:t>The Caldicott Report (1997)</w:t>
      </w:r>
    </w:p>
    <w:p w14:paraId="4F74396D" w14:textId="77777777" w:rsidR="00194EC1" w:rsidRPr="00352219" w:rsidRDefault="00194EC1" w:rsidP="00194EC1">
      <w:pPr>
        <w:spacing w:after="0"/>
      </w:pPr>
    </w:p>
    <w:tbl>
      <w:tblPr>
        <w:tblW w:w="0" w:type="auto"/>
        <w:tblCellMar>
          <w:left w:w="0" w:type="dxa"/>
          <w:right w:w="0" w:type="dxa"/>
        </w:tblCellMar>
        <w:tblLook w:val="04A0" w:firstRow="1" w:lastRow="0" w:firstColumn="1" w:lastColumn="0" w:noHBand="0" w:noVBand="1"/>
      </w:tblPr>
      <w:tblGrid>
        <w:gridCol w:w="4809"/>
        <w:gridCol w:w="4197"/>
      </w:tblGrid>
      <w:tr w:rsidR="00194EC1" w:rsidRPr="00352219" w14:paraId="309BDD75" w14:textId="77777777" w:rsidTr="00194EC1">
        <w:tc>
          <w:tcPr>
            <w:tcW w:w="48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8CBE81C" w14:textId="77777777" w:rsidR="00194EC1" w:rsidRPr="00352219" w:rsidRDefault="00194EC1" w:rsidP="00194EC1">
            <w:pPr>
              <w:spacing w:after="0"/>
            </w:pPr>
            <w:r w:rsidRPr="00352219">
              <w:t>Date:</w:t>
            </w:r>
          </w:p>
        </w:tc>
        <w:tc>
          <w:tcPr>
            <w:tcW w:w="4197" w:type="dxa"/>
            <w:tcBorders>
              <w:top w:val="single" w:sz="8" w:space="0" w:color="auto"/>
              <w:left w:val="single" w:sz="8" w:space="0" w:color="auto"/>
              <w:bottom w:val="single" w:sz="8" w:space="0" w:color="auto"/>
              <w:right w:val="single" w:sz="8" w:space="0" w:color="auto"/>
            </w:tcBorders>
          </w:tcPr>
          <w:p w14:paraId="01944807" w14:textId="77777777" w:rsidR="00194EC1" w:rsidRPr="00352219" w:rsidRDefault="00194EC1" w:rsidP="00194EC1">
            <w:pPr>
              <w:spacing w:after="0"/>
            </w:pPr>
          </w:p>
        </w:tc>
      </w:tr>
      <w:tr w:rsidR="00194EC1" w:rsidRPr="00352219" w14:paraId="3F4CBB38" w14:textId="77777777" w:rsidTr="00194EC1">
        <w:tc>
          <w:tcPr>
            <w:tcW w:w="48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8B8BB9" w14:textId="77777777" w:rsidR="00194EC1" w:rsidRPr="00352219" w:rsidRDefault="00194EC1" w:rsidP="00194EC1">
            <w:pPr>
              <w:spacing w:after="0"/>
            </w:pPr>
            <w:r w:rsidRPr="00352219">
              <w:t>Name:</w:t>
            </w:r>
          </w:p>
        </w:tc>
        <w:tc>
          <w:tcPr>
            <w:tcW w:w="4197" w:type="dxa"/>
            <w:tcBorders>
              <w:top w:val="single" w:sz="8" w:space="0" w:color="auto"/>
              <w:left w:val="single" w:sz="8" w:space="0" w:color="auto"/>
              <w:bottom w:val="single" w:sz="8" w:space="0" w:color="auto"/>
              <w:right w:val="single" w:sz="8" w:space="0" w:color="auto"/>
            </w:tcBorders>
          </w:tcPr>
          <w:p w14:paraId="127C22B8" w14:textId="77777777" w:rsidR="00194EC1" w:rsidRPr="00352219" w:rsidRDefault="00194EC1" w:rsidP="00194EC1">
            <w:pPr>
              <w:spacing w:after="0"/>
            </w:pPr>
          </w:p>
        </w:tc>
      </w:tr>
      <w:tr w:rsidR="00194EC1" w:rsidRPr="00352219" w14:paraId="0B86E600"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B72D08" w14:textId="77777777" w:rsidR="00194EC1" w:rsidRPr="00352219" w:rsidRDefault="00194EC1" w:rsidP="00194EC1">
            <w:pPr>
              <w:spacing w:after="0"/>
            </w:pPr>
            <w:r w:rsidRPr="00352219">
              <w:t>Email:</w:t>
            </w:r>
          </w:p>
        </w:tc>
        <w:tc>
          <w:tcPr>
            <w:tcW w:w="4197" w:type="dxa"/>
            <w:tcBorders>
              <w:top w:val="nil"/>
              <w:left w:val="single" w:sz="8" w:space="0" w:color="auto"/>
              <w:bottom w:val="single" w:sz="8" w:space="0" w:color="auto"/>
              <w:right w:val="single" w:sz="8" w:space="0" w:color="auto"/>
            </w:tcBorders>
          </w:tcPr>
          <w:p w14:paraId="77477600" w14:textId="77777777" w:rsidR="00194EC1" w:rsidRPr="00352219" w:rsidRDefault="00194EC1" w:rsidP="00194EC1">
            <w:pPr>
              <w:spacing w:after="0"/>
            </w:pPr>
          </w:p>
        </w:tc>
      </w:tr>
      <w:tr w:rsidR="00194EC1" w:rsidRPr="00352219" w14:paraId="478B3198"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323530" w14:textId="77777777" w:rsidR="00194EC1" w:rsidRPr="00352219" w:rsidRDefault="00194EC1" w:rsidP="00194EC1">
            <w:pPr>
              <w:spacing w:after="0"/>
            </w:pPr>
            <w:r w:rsidRPr="00352219">
              <w:t>Job Title:</w:t>
            </w:r>
          </w:p>
        </w:tc>
        <w:tc>
          <w:tcPr>
            <w:tcW w:w="4197" w:type="dxa"/>
            <w:tcBorders>
              <w:top w:val="nil"/>
              <w:left w:val="single" w:sz="8" w:space="0" w:color="auto"/>
              <w:bottom w:val="single" w:sz="8" w:space="0" w:color="auto"/>
              <w:right w:val="single" w:sz="8" w:space="0" w:color="auto"/>
            </w:tcBorders>
          </w:tcPr>
          <w:p w14:paraId="0E2F4C34" w14:textId="77777777" w:rsidR="00194EC1" w:rsidRPr="00352219" w:rsidRDefault="00194EC1" w:rsidP="00194EC1">
            <w:pPr>
              <w:spacing w:after="0"/>
            </w:pPr>
          </w:p>
        </w:tc>
      </w:tr>
      <w:tr w:rsidR="00194EC1" w:rsidRPr="00352219" w14:paraId="0A614E4C"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FA71BB" w14:textId="77777777" w:rsidR="00194EC1" w:rsidRPr="00352219" w:rsidRDefault="00194EC1" w:rsidP="00194EC1">
            <w:pPr>
              <w:spacing w:after="0"/>
            </w:pPr>
            <w:r w:rsidRPr="00352219">
              <w:t>Organisation:</w:t>
            </w:r>
          </w:p>
        </w:tc>
        <w:tc>
          <w:tcPr>
            <w:tcW w:w="4197" w:type="dxa"/>
            <w:tcBorders>
              <w:top w:val="nil"/>
              <w:left w:val="single" w:sz="8" w:space="0" w:color="auto"/>
              <w:bottom w:val="single" w:sz="8" w:space="0" w:color="auto"/>
              <w:right w:val="single" w:sz="8" w:space="0" w:color="auto"/>
            </w:tcBorders>
          </w:tcPr>
          <w:p w14:paraId="3FE9E0C9" w14:textId="77777777" w:rsidR="00194EC1" w:rsidRPr="00352219" w:rsidRDefault="00194EC1" w:rsidP="00194EC1">
            <w:pPr>
              <w:spacing w:after="0"/>
            </w:pPr>
          </w:p>
        </w:tc>
      </w:tr>
      <w:tr w:rsidR="00194EC1" w:rsidRPr="00352219" w14:paraId="4777BF47"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0573D4" w14:textId="77777777" w:rsidR="00194EC1" w:rsidRPr="00352219" w:rsidRDefault="00194EC1" w:rsidP="00194EC1">
            <w:pPr>
              <w:spacing w:after="0"/>
            </w:pPr>
            <w:r w:rsidRPr="00352219">
              <w:t>User Role:</w:t>
            </w:r>
          </w:p>
        </w:tc>
        <w:tc>
          <w:tcPr>
            <w:tcW w:w="4197" w:type="dxa"/>
            <w:tcBorders>
              <w:top w:val="nil"/>
              <w:left w:val="single" w:sz="8" w:space="0" w:color="auto"/>
              <w:bottom w:val="single" w:sz="8" w:space="0" w:color="auto"/>
              <w:right w:val="single" w:sz="8" w:space="0" w:color="auto"/>
            </w:tcBorders>
          </w:tcPr>
          <w:p w14:paraId="36396B07" w14:textId="77777777" w:rsidR="00194EC1" w:rsidRPr="00352219" w:rsidRDefault="00194EC1" w:rsidP="00194EC1">
            <w:pPr>
              <w:spacing w:after="0"/>
            </w:pPr>
          </w:p>
          <w:p w14:paraId="53CBAB4E" w14:textId="77777777" w:rsidR="00194EC1" w:rsidRPr="00352219" w:rsidRDefault="00194EC1" w:rsidP="00194EC1">
            <w:pPr>
              <w:spacing w:after="0"/>
            </w:pPr>
          </w:p>
        </w:tc>
      </w:tr>
      <w:tr w:rsidR="00194EC1" w:rsidRPr="00352219" w14:paraId="345CC774"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7F1EEDE" w14:textId="77777777" w:rsidR="00194EC1" w:rsidRPr="00352219" w:rsidRDefault="00194EC1" w:rsidP="00194EC1">
            <w:pPr>
              <w:spacing w:after="0"/>
            </w:pPr>
            <w:r w:rsidRPr="00352219">
              <w:t>Reason for requesting access to the patient flow system:</w:t>
            </w:r>
          </w:p>
        </w:tc>
        <w:tc>
          <w:tcPr>
            <w:tcW w:w="4197" w:type="dxa"/>
            <w:tcBorders>
              <w:top w:val="nil"/>
              <w:left w:val="single" w:sz="8" w:space="0" w:color="auto"/>
              <w:bottom w:val="single" w:sz="8" w:space="0" w:color="auto"/>
              <w:right w:val="single" w:sz="8" w:space="0" w:color="auto"/>
            </w:tcBorders>
          </w:tcPr>
          <w:p w14:paraId="77659FF3" w14:textId="77777777" w:rsidR="00194EC1" w:rsidRPr="00352219" w:rsidRDefault="00194EC1" w:rsidP="00194EC1">
            <w:pPr>
              <w:spacing w:after="0"/>
            </w:pPr>
          </w:p>
          <w:p w14:paraId="10B61D4C" w14:textId="77777777" w:rsidR="00194EC1" w:rsidRPr="00352219" w:rsidRDefault="00194EC1" w:rsidP="00194EC1">
            <w:pPr>
              <w:spacing w:after="0"/>
            </w:pPr>
          </w:p>
          <w:p w14:paraId="358EB55E" w14:textId="77777777" w:rsidR="00194EC1" w:rsidRPr="00352219" w:rsidRDefault="00194EC1" w:rsidP="00194EC1">
            <w:pPr>
              <w:spacing w:after="0"/>
            </w:pPr>
          </w:p>
          <w:p w14:paraId="3ED098F0" w14:textId="77777777" w:rsidR="00194EC1" w:rsidRPr="00352219" w:rsidRDefault="00194EC1" w:rsidP="00194EC1">
            <w:pPr>
              <w:spacing w:after="0"/>
            </w:pPr>
          </w:p>
          <w:p w14:paraId="6387F518" w14:textId="77777777" w:rsidR="00194EC1" w:rsidRPr="00352219" w:rsidRDefault="00194EC1" w:rsidP="00194EC1">
            <w:pPr>
              <w:spacing w:after="0"/>
            </w:pPr>
          </w:p>
          <w:p w14:paraId="71D2859D" w14:textId="77777777" w:rsidR="00194EC1" w:rsidRPr="00352219" w:rsidRDefault="00194EC1" w:rsidP="00194EC1">
            <w:pPr>
              <w:spacing w:after="0"/>
            </w:pPr>
          </w:p>
        </w:tc>
      </w:tr>
      <w:tr w:rsidR="00194EC1" w:rsidRPr="00352219" w14:paraId="4FD1410C"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5C8AE0" w14:textId="77777777" w:rsidR="00194EC1" w:rsidRPr="00352219" w:rsidRDefault="00194EC1" w:rsidP="00194EC1">
            <w:pPr>
              <w:spacing w:after="0"/>
            </w:pPr>
            <w:r w:rsidRPr="00352219">
              <w:t>Level of Access is required:</w:t>
            </w:r>
          </w:p>
          <w:p w14:paraId="07489622" w14:textId="77777777" w:rsidR="00194EC1" w:rsidRPr="00352219" w:rsidRDefault="00194EC1" w:rsidP="00194EC1">
            <w:pPr>
              <w:spacing w:after="0"/>
            </w:pPr>
            <w:r w:rsidRPr="00352219">
              <w:t>(see table below for guidance)</w:t>
            </w:r>
          </w:p>
        </w:tc>
        <w:tc>
          <w:tcPr>
            <w:tcW w:w="4197" w:type="dxa"/>
            <w:tcBorders>
              <w:top w:val="nil"/>
              <w:left w:val="single" w:sz="8" w:space="0" w:color="auto"/>
              <w:bottom w:val="single" w:sz="8" w:space="0" w:color="auto"/>
              <w:right w:val="single" w:sz="8" w:space="0" w:color="auto"/>
            </w:tcBorders>
          </w:tcPr>
          <w:p w14:paraId="06B45944" w14:textId="77777777" w:rsidR="00194EC1" w:rsidRPr="00352219" w:rsidRDefault="00194EC1" w:rsidP="00194EC1">
            <w:pPr>
              <w:spacing w:after="0"/>
            </w:pPr>
          </w:p>
        </w:tc>
      </w:tr>
      <w:tr w:rsidR="00194EC1" w:rsidRPr="00352219" w14:paraId="19F6CB21"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B93DCE" w14:textId="77777777" w:rsidR="00194EC1" w:rsidRPr="00352219" w:rsidRDefault="00194EC1" w:rsidP="00194EC1">
            <w:pPr>
              <w:spacing w:after="0"/>
            </w:pPr>
            <w:r w:rsidRPr="00352219">
              <w:t>Why is this level of access required?</w:t>
            </w:r>
          </w:p>
        </w:tc>
        <w:tc>
          <w:tcPr>
            <w:tcW w:w="4197" w:type="dxa"/>
            <w:tcBorders>
              <w:top w:val="nil"/>
              <w:left w:val="single" w:sz="8" w:space="0" w:color="auto"/>
              <w:bottom w:val="single" w:sz="8" w:space="0" w:color="auto"/>
              <w:right w:val="single" w:sz="8" w:space="0" w:color="auto"/>
            </w:tcBorders>
          </w:tcPr>
          <w:p w14:paraId="4284D683" w14:textId="77777777" w:rsidR="00194EC1" w:rsidRPr="00352219" w:rsidRDefault="00194EC1" w:rsidP="00194EC1">
            <w:pPr>
              <w:spacing w:after="0"/>
            </w:pPr>
          </w:p>
          <w:p w14:paraId="7D262EC9" w14:textId="77777777" w:rsidR="00194EC1" w:rsidRPr="00352219" w:rsidRDefault="00194EC1" w:rsidP="00194EC1">
            <w:pPr>
              <w:spacing w:after="0"/>
            </w:pPr>
          </w:p>
          <w:p w14:paraId="3CDDD4FF" w14:textId="77777777" w:rsidR="00194EC1" w:rsidRPr="00352219" w:rsidRDefault="00194EC1" w:rsidP="00194EC1">
            <w:pPr>
              <w:spacing w:after="0"/>
            </w:pPr>
          </w:p>
          <w:p w14:paraId="25411DC5" w14:textId="77777777" w:rsidR="00194EC1" w:rsidRPr="00352219" w:rsidRDefault="00194EC1" w:rsidP="00194EC1">
            <w:pPr>
              <w:spacing w:after="0"/>
            </w:pPr>
          </w:p>
          <w:p w14:paraId="4E1FCDF5" w14:textId="77777777" w:rsidR="00194EC1" w:rsidRPr="00352219" w:rsidRDefault="00194EC1" w:rsidP="00194EC1">
            <w:pPr>
              <w:spacing w:after="0"/>
            </w:pPr>
          </w:p>
          <w:p w14:paraId="352CFD1B" w14:textId="77777777" w:rsidR="00194EC1" w:rsidRPr="00352219" w:rsidRDefault="00194EC1" w:rsidP="00194EC1">
            <w:pPr>
              <w:spacing w:after="0"/>
            </w:pPr>
          </w:p>
        </w:tc>
      </w:tr>
      <w:tr w:rsidR="00194EC1" w:rsidRPr="00352219" w14:paraId="29403B50" w14:textId="77777777" w:rsidTr="00194EC1">
        <w:tc>
          <w:tcPr>
            <w:tcW w:w="4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DB6E0E" w14:textId="77777777" w:rsidR="00194EC1" w:rsidRPr="00352219" w:rsidRDefault="00194EC1" w:rsidP="00194EC1">
            <w:pPr>
              <w:spacing w:after="0"/>
            </w:pPr>
            <w:r w:rsidRPr="00352219">
              <w:t>Timeliness for being added to the system – i.e. is it for an urgent referral or can the user be added within 24 hrs</w:t>
            </w:r>
          </w:p>
        </w:tc>
        <w:tc>
          <w:tcPr>
            <w:tcW w:w="4197" w:type="dxa"/>
            <w:tcBorders>
              <w:top w:val="nil"/>
              <w:left w:val="single" w:sz="8" w:space="0" w:color="auto"/>
              <w:bottom w:val="single" w:sz="8" w:space="0" w:color="auto"/>
              <w:right w:val="single" w:sz="8" w:space="0" w:color="auto"/>
            </w:tcBorders>
          </w:tcPr>
          <w:p w14:paraId="1C19EA5A" w14:textId="77777777" w:rsidR="00194EC1" w:rsidRPr="00352219" w:rsidRDefault="00194EC1" w:rsidP="00194EC1">
            <w:pPr>
              <w:spacing w:after="0"/>
            </w:pPr>
          </w:p>
        </w:tc>
      </w:tr>
    </w:tbl>
    <w:p w14:paraId="203043E1" w14:textId="77777777" w:rsidR="00194EC1" w:rsidRPr="0037030C" w:rsidRDefault="00194EC1" w:rsidP="00194EC1">
      <w:pPr>
        <w:spacing w:after="0"/>
        <w:rPr>
          <w:i/>
          <w:iCs/>
        </w:rPr>
      </w:pPr>
      <w:r w:rsidRPr="0037030C">
        <w:rPr>
          <w:i/>
          <w:iCs/>
        </w:rPr>
        <w:t xml:space="preserve">  </w:t>
      </w:r>
    </w:p>
    <w:p w14:paraId="76A8E414" w14:textId="12D45E0C" w:rsidR="00194EC1" w:rsidRPr="00D21BF6" w:rsidRDefault="00194EC1" w:rsidP="00194EC1">
      <w:pPr>
        <w:spacing w:after="0"/>
        <w:rPr>
          <w:b/>
          <w:bCs/>
        </w:rPr>
      </w:pPr>
      <w:r w:rsidRPr="00D21BF6">
        <w:rPr>
          <w:b/>
          <w:bCs/>
        </w:rPr>
        <w:t>Please return to For Me</w:t>
      </w:r>
      <w:r w:rsidR="00875528" w:rsidRPr="00D21BF6">
        <w:rPr>
          <w:b/>
          <w:bCs/>
        </w:rPr>
        <w:t xml:space="preserve"> </w:t>
      </w:r>
      <w:r w:rsidRPr="00D21BF6">
        <w:rPr>
          <w:b/>
          <w:bCs/>
        </w:rPr>
        <w:t xml:space="preserve">Provider Collaborative for final sign off and processing at </w:t>
      </w:r>
      <w:hyperlink r:id="rId11" w:history="1">
        <w:r w:rsidR="00706BCA" w:rsidRPr="00D21BF6">
          <w:rPr>
            <w:rStyle w:val="Hyperlink"/>
            <w:b/>
            <w:bCs/>
          </w:rPr>
          <w:t>formepc@oxfordhealth.nhs.uk</w:t>
        </w:r>
      </w:hyperlink>
    </w:p>
    <w:p w14:paraId="6B98B375" w14:textId="77777777" w:rsidR="00706BCA" w:rsidRPr="0037030C" w:rsidRDefault="00706BCA" w:rsidP="00194EC1">
      <w:pPr>
        <w:spacing w:after="0"/>
        <w:rPr>
          <w:i/>
          <w:iCs/>
        </w:rPr>
      </w:pPr>
    </w:p>
    <w:p w14:paraId="4842CF32" w14:textId="77777777" w:rsidR="00194EC1" w:rsidRPr="0037030C" w:rsidRDefault="00194EC1" w:rsidP="00194EC1">
      <w:pPr>
        <w:spacing w:after="0"/>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5"/>
        <w:gridCol w:w="7272"/>
      </w:tblGrid>
      <w:tr w:rsidR="00194EC1" w:rsidRPr="0037030C" w14:paraId="79C0E81C" w14:textId="77777777" w:rsidTr="00194EC1">
        <w:tc>
          <w:tcPr>
            <w:tcW w:w="17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6139BC9" w14:textId="77777777" w:rsidR="00194EC1" w:rsidRPr="0037030C" w:rsidRDefault="00194EC1" w:rsidP="00194EC1">
            <w:pPr>
              <w:spacing w:after="0"/>
            </w:pPr>
            <w:r w:rsidRPr="0037030C">
              <w:lastRenderedPageBreak/>
              <w:t xml:space="preserve">Standard </w:t>
            </w:r>
          </w:p>
        </w:tc>
        <w:tc>
          <w:tcPr>
            <w:tcW w:w="72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94C5A10" w14:textId="77777777" w:rsidR="00194EC1" w:rsidRDefault="00194EC1" w:rsidP="00194EC1">
            <w:pPr>
              <w:spacing w:after="0"/>
            </w:pPr>
            <w:r w:rsidRPr="0037030C">
              <w:t xml:space="preserve">Add/update patients/referrals on any view/unit – Access everything and amend. </w:t>
            </w:r>
          </w:p>
          <w:p w14:paraId="36FE0CBF" w14:textId="77777777" w:rsidR="00403FDD" w:rsidRPr="0037030C" w:rsidRDefault="00403FDD" w:rsidP="00194EC1">
            <w:pPr>
              <w:spacing w:after="0"/>
            </w:pPr>
          </w:p>
          <w:p w14:paraId="4DF4CBD5" w14:textId="77777777" w:rsidR="00194EC1" w:rsidRDefault="00194EC1" w:rsidP="00194EC1">
            <w:pPr>
              <w:spacing w:after="0"/>
            </w:pPr>
            <w:r w:rsidRPr="0037030C">
              <w:t>A Unit standard user can only view that provider’s units.</w:t>
            </w:r>
          </w:p>
          <w:p w14:paraId="0128152C" w14:textId="77777777" w:rsidR="00403FDD" w:rsidRPr="0037030C" w:rsidRDefault="00403FDD" w:rsidP="00194EC1">
            <w:pPr>
              <w:spacing w:after="0"/>
            </w:pPr>
          </w:p>
        </w:tc>
      </w:tr>
      <w:tr w:rsidR="00194EC1" w:rsidRPr="0037030C" w14:paraId="55A69CAA" w14:textId="77777777" w:rsidTr="00194EC1">
        <w:tc>
          <w:tcPr>
            <w:tcW w:w="17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895840A" w14:textId="77777777" w:rsidR="00194EC1" w:rsidRPr="0037030C" w:rsidRDefault="00194EC1" w:rsidP="00194EC1">
            <w:pPr>
              <w:spacing w:after="0"/>
            </w:pPr>
            <w:r w:rsidRPr="0037030C">
              <w:t xml:space="preserve">Referrer </w:t>
            </w:r>
          </w:p>
        </w:tc>
        <w:tc>
          <w:tcPr>
            <w:tcW w:w="72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AF76168" w14:textId="77777777" w:rsidR="00194EC1" w:rsidRPr="0037030C" w:rsidRDefault="00194EC1" w:rsidP="00194EC1">
            <w:pPr>
              <w:spacing w:after="0"/>
            </w:pPr>
            <w:r w:rsidRPr="0037030C">
              <w:t> A referrer can add referrals, only view their own referral on the referral and assessment grid view and search for a bed grid view.  A referrer does not have access to any other part of the system.</w:t>
            </w:r>
          </w:p>
          <w:p w14:paraId="1F608A4E" w14:textId="77777777" w:rsidR="00194EC1" w:rsidRPr="0037030C" w:rsidRDefault="00194EC1" w:rsidP="00194EC1">
            <w:pPr>
              <w:spacing w:after="0"/>
            </w:pPr>
            <w:r w:rsidRPr="0037030C">
              <w:t> </w:t>
            </w:r>
          </w:p>
        </w:tc>
      </w:tr>
      <w:tr w:rsidR="00194EC1" w:rsidRPr="0037030C" w14:paraId="1353E6A9" w14:textId="77777777" w:rsidTr="00194EC1">
        <w:tc>
          <w:tcPr>
            <w:tcW w:w="17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3D506CA" w14:textId="77777777" w:rsidR="00194EC1" w:rsidRPr="0037030C" w:rsidRDefault="00194EC1" w:rsidP="00194EC1">
            <w:pPr>
              <w:spacing w:after="0"/>
            </w:pPr>
            <w:r w:rsidRPr="0037030C">
              <w:t xml:space="preserve">Assessor Referrer </w:t>
            </w:r>
          </w:p>
        </w:tc>
        <w:tc>
          <w:tcPr>
            <w:tcW w:w="72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55296E1" w14:textId="0287C1B0" w:rsidR="00194EC1" w:rsidRDefault="00194EC1" w:rsidP="00194EC1">
            <w:pPr>
              <w:spacing w:after="0"/>
            </w:pPr>
            <w:r w:rsidRPr="0037030C">
              <w:t xml:space="preserve">The access has been given to prison referrals where an access assessment is a referral.  On the referral there are </w:t>
            </w:r>
            <w:r w:rsidR="00A4449E" w:rsidRPr="0037030C">
              <w:t>several</w:t>
            </w:r>
            <w:r w:rsidRPr="0037030C">
              <w:t xml:space="preserve"> mandatory fields the assessor referrer can bypass some of these mandatory fields </w:t>
            </w:r>
            <w:r w:rsidR="00A4449E" w:rsidRPr="0037030C">
              <w:t>to</w:t>
            </w:r>
            <w:r w:rsidRPr="0037030C">
              <w:t xml:space="preserve"> complete an access</w:t>
            </w:r>
            <w:r w:rsidR="00403FDD">
              <w:t xml:space="preserve"> </w:t>
            </w:r>
            <w:r w:rsidRPr="0037030C">
              <w:t>assessment.  Again, an assessor referrer can only view the referral that they have submitted.</w:t>
            </w:r>
          </w:p>
          <w:p w14:paraId="4E7255D7" w14:textId="77777777" w:rsidR="00403FDD" w:rsidRPr="0037030C" w:rsidRDefault="00403FDD" w:rsidP="00194EC1">
            <w:pPr>
              <w:spacing w:after="0"/>
            </w:pPr>
          </w:p>
        </w:tc>
      </w:tr>
      <w:tr w:rsidR="00194EC1" w:rsidRPr="0037030C" w14:paraId="4530A913" w14:textId="77777777" w:rsidTr="00194EC1">
        <w:tc>
          <w:tcPr>
            <w:tcW w:w="17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4C494CC" w14:textId="77777777" w:rsidR="00194EC1" w:rsidRPr="0037030C" w:rsidRDefault="00194EC1" w:rsidP="00194EC1">
            <w:pPr>
              <w:spacing w:after="0"/>
            </w:pPr>
            <w:r w:rsidRPr="0037030C">
              <w:t xml:space="preserve">&lt;&lt;unit&gt;&gt; </w:t>
            </w:r>
          </w:p>
        </w:tc>
        <w:tc>
          <w:tcPr>
            <w:tcW w:w="72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EAA2B13" w14:textId="77777777" w:rsidR="00194EC1" w:rsidRDefault="00194EC1" w:rsidP="00194EC1">
            <w:pPr>
              <w:spacing w:after="0"/>
            </w:pPr>
            <w:r w:rsidRPr="0037030C">
              <w:t xml:space="preserve">This user role can only add/update the bed state for their own provider units.  </w:t>
            </w:r>
          </w:p>
          <w:p w14:paraId="548D20D0" w14:textId="77777777" w:rsidR="00403FDD" w:rsidRPr="0037030C" w:rsidRDefault="00403FDD" w:rsidP="00194EC1">
            <w:pPr>
              <w:spacing w:after="0"/>
            </w:pPr>
          </w:p>
        </w:tc>
      </w:tr>
    </w:tbl>
    <w:p w14:paraId="76D30BC0" w14:textId="77777777" w:rsidR="00194EC1" w:rsidRPr="0037030C" w:rsidRDefault="00194EC1" w:rsidP="00194EC1">
      <w:pPr>
        <w:spacing w:after="0"/>
      </w:pPr>
    </w:p>
    <w:p w14:paraId="28373A9E" w14:textId="77777777" w:rsidR="00194EC1" w:rsidRPr="0037030C" w:rsidRDefault="00194EC1">
      <w:pPr>
        <w:spacing w:after="0"/>
      </w:pPr>
    </w:p>
    <w:sectPr w:rsidR="00194EC1" w:rsidRPr="0037030C" w:rsidSect="00122F5D">
      <w:headerReference w:type="default" r:id="rId12"/>
      <w:headerReference w:type="first" r:id="rId13"/>
      <w:pgSz w:w="11900" w:h="16840"/>
      <w:pgMar w:top="567" w:right="737" w:bottom="851" w:left="73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B463F" w14:textId="77777777" w:rsidR="00AA557C" w:rsidRDefault="00AA557C" w:rsidP="00EA5AAF">
      <w:r>
        <w:separator/>
      </w:r>
    </w:p>
  </w:endnote>
  <w:endnote w:type="continuationSeparator" w:id="0">
    <w:p w14:paraId="65B24E19" w14:textId="77777777" w:rsidR="00AA557C" w:rsidRDefault="00AA557C" w:rsidP="00EA5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A07F1" w14:textId="77777777" w:rsidR="00AA557C" w:rsidRDefault="00AA557C" w:rsidP="00EA5AAF">
      <w:r>
        <w:separator/>
      </w:r>
    </w:p>
  </w:footnote>
  <w:footnote w:type="continuationSeparator" w:id="0">
    <w:p w14:paraId="48F95BDC" w14:textId="77777777" w:rsidR="00AA557C" w:rsidRDefault="00AA557C" w:rsidP="00EA5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3B5D" w14:textId="77777777" w:rsidR="00262BAD" w:rsidRDefault="00262BAD">
    <w:pPr>
      <w:pStyle w:val="Header"/>
    </w:pPr>
    <w:r>
      <w:rPr>
        <w:noProof/>
      </w:rPr>
      <w:drawing>
        <wp:anchor distT="0" distB="0" distL="114300" distR="114300" simplePos="0" relativeHeight="251668480" behindDoc="1" locked="0" layoutInCell="1" allowOverlap="1" wp14:anchorId="564DA9E6" wp14:editId="7C7BBAF6">
          <wp:simplePos x="0" y="0"/>
          <wp:positionH relativeFrom="page">
            <wp:align>right</wp:align>
          </wp:positionH>
          <wp:positionV relativeFrom="page">
            <wp:align>bottom</wp:align>
          </wp:positionV>
          <wp:extent cx="7559675" cy="6009640"/>
          <wp:effectExtent l="0" t="0" r="3175" b="0"/>
          <wp:wrapNone/>
          <wp:docPr id="704635042" name="Picture 2" descr="A close-up of a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635042" name="Picture 2" descr="A close-up of a white background"/>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7559675" cy="600964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47F12" w14:textId="58725D71" w:rsidR="00122F5D" w:rsidRDefault="00370E18">
    <w:pPr>
      <w:pStyle w:val="Header"/>
    </w:pPr>
    <w:r>
      <w:rPr>
        <w:noProof/>
      </w:rPr>
      <w:drawing>
        <wp:inline distT="0" distB="0" distL="0" distR="0" wp14:anchorId="3677A752" wp14:editId="778E1B01">
          <wp:extent cx="6620510" cy="1513205"/>
          <wp:effectExtent l="0" t="0" r="8890" b="0"/>
          <wp:docPr id="824697182" name="Picture 1"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697182" name="Picture 1" descr="A black text on a white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620510" cy="1513205"/>
                  </a:xfrm>
                  <a:prstGeom prst="rect">
                    <a:avLst/>
                  </a:prstGeom>
                </pic:spPr>
              </pic:pic>
            </a:graphicData>
          </a:graphic>
        </wp:inline>
      </w:drawing>
    </w:r>
    <w:r w:rsidR="00122F5D">
      <w:rPr>
        <w:noProof/>
      </w:rPr>
      <w:drawing>
        <wp:anchor distT="0" distB="0" distL="114300" distR="114300" simplePos="0" relativeHeight="251664384" behindDoc="1" locked="0" layoutInCell="1" allowOverlap="1" wp14:anchorId="31C06A7A" wp14:editId="2215F138">
          <wp:simplePos x="0" y="0"/>
          <wp:positionH relativeFrom="column">
            <wp:posOffset>-358140</wp:posOffset>
          </wp:positionH>
          <wp:positionV relativeFrom="page">
            <wp:posOffset>4689475</wp:posOffset>
          </wp:positionV>
          <wp:extent cx="7559675" cy="6009640"/>
          <wp:effectExtent l="0" t="0" r="0" b="0"/>
          <wp:wrapNone/>
          <wp:docPr id="5969774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24550" name="Picture 47124550"/>
                  <pic:cNvPicPr/>
                </pic:nvPicPr>
                <pic:blipFill>
                  <a:blip r:embed="rId2">
                    <a:alphaModFix amt="50000"/>
                    <a:extLst>
                      <a:ext uri="{28A0092B-C50C-407E-A947-70E740481C1C}">
                        <a14:useLocalDpi xmlns:a14="http://schemas.microsoft.com/office/drawing/2010/main" val="0"/>
                      </a:ext>
                    </a:extLst>
                  </a:blip>
                  <a:stretch>
                    <a:fillRect/>
                  </a:stretch>
                </pic:blipFill>
                <pic:spPr>
                  <a:xfrm>
                    <a:off x="0" y="0"/>
                    <a:ext cx="7559675" cy="60096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9421C"/>
    <w:multiLevelType w:val="hybridMultilevel"/>
    <w:tmpl w:val="D194C5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52508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85E"/>
    <w:rsid w:val="000352C1"/>
    <w:rsid w:val="0004485E"/>
    <w:rsid w:val="00074386"/>
    <w:rsid w:val="00095703"/>
    <w:rsid w:val="000A5F37"/>
    <w:rsid w:val="00122F5D"/>
    <w:rsid w:val="00126C0E"/>
    <w:rsid w:val="00134C1E"/>
    <w:rsid w:val="00155FC0"/>
    <w:rsid w:val="0015627D"/>
    <w:rsid w:val="00194EC1"/>
    <w:rsid w:val="001A58A6"/>
    <w:rsid w:val="001B0038"/>
    <w:rsid w:val="001B57F9"/>
    <w:rsid w:val="00217A22"/>
    <w:rsid w:val="00243E95"/>
    <w:rsid w:val="00262BAD"/>
    <w:rsid w:val="00272C44"/>
    <w:rsid w:val="00273E6B"/>
    <w:rsid w:val="002C736E"/>
    <w:rsid w:val="002D6300"/>
    <w:rsid w:val="00302D62"/>
    <w:rsid w:val="00310E40"/>
    <w:rsid w:val="00352219"/>
    <w:rsid w:val="00353EA6"/>
    <w:rsid w:val="0037030C"/>
    <w:rsid w:val="00370E18"/>
    <w:rsid w:val="00403FDD"/>
    <w:rsid w:val="00436BBB"/>
    <w:rsid w:val="00496CC6"/>
    <w:rsid w:val="00556696"/>
    <w:rsid w:val="006062C0"/>
    <w:rsid w:val="006A479E"/>
    <w:rsid w:val="00706BCA"/>
    <w:rsid w:val="00743E45"/>
    <w:rsid w:val="007A5B50"/>
    <w:rsid w:val="00806519"/>
    <w:rsid w:val="00875528"/>
    <w:rsid w:val="008D2FBA"/>
    <w:rsid w:val="008D66C9"/>
    <w:rsid w:val="008F71F0"/>
    <w:rsid w:val="009D4532"/>
    <w:rsid w:val="00A15127"/>
    <w:rsid w:val="00A33DA6"/>
    <w:rsid w:val="00A35633"/>
    <w:rsid w:val="00A4190D"/>
    <w:rsid w:val="00A4449E"/>
    <w:rsid w:val="00A550E3"/>
    <w:rsid w:val="00A56DD0"/>
    <w:rsid w:val="00A73C52"/>
    <w:rsid w:val="00AA557C"/>
    <w:rsid w:val="00AE6D97"/>
    <w:rsid w:val="00AF595C"/>
    <w:rsid w:val="00B36C24"/>
    <w:rsid w:val="00C06492"/>
    <w:rsid w:val="00C22214"/>
    <w:rsid w:val="00C30C11"/>
    <w:rsid w:val="00CA1ACA"/>
    <w:rsid w:val="00D21BF6"/>
    <w:rsid w:val="00D65033"/>
    <w:rsid w:val="00DB58DA"/>
    <w:rsid w:val="00DC20B4"/>
    <w:rsid w:val="00E23F5A"/>
    <w:rsid w:val="00E3180C"/>
    <w:rsid w:val="00E4456B"/>
    <w:rsid w:val="00E935C6"/>
    <w:rsid w:val="00EA5AAF"/>
    <w:rsid w:val="00EF1AC8"/>
    <w:rsid w:val="00EF4749"/>
    <w:rsid w:val="00F64871"/>
    <w:rsid w:val="00F83BA4"/>
    <w:rsid w:val="00FF576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70958F"/>
  <w15:chartTrackingRefBased/>
  <w15:docId w15:val="{5CD0E15F-10F7-4441-99A7-FCF8261D9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90D"/>
    <w:pPr>
      <w:spacing w:after="120"/>
    </w:pPr>
    <w:rPr>
      <w:rFonts w:ascii="Arial" w:eastAsiaTheme="minorHAnsi" w:hAnsi="Arial"/>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rsid w:val="00556696"/>
    <w:rPr>
      <w:rFonts w:eastAsiaTheme="minorEastAsia" w:cs="Arial"/>
      <w:b/>
      <w:bCs/>
      <w:kern w:val="2"/>
      <w:sz w:val="72"/>
      <w:szCs w:val="72"/>
      <w:lang w:eastAsia="zh-CN"/>
      <w14:ligatures w14:val="standardContextual"/>
    </w:rPr>
  </w:style>
  <w:style w:type="paragraph" w:styleId="Header">
    <w:name w:val="header"/>
    <w:basedOn w:val="Normal"/>
    <w:link w:val="HeaderChar"/>
    <w:uiPriority w:val="99"/>
    <w:unhideWhenUsed/>
    <w:rsid w:val="00EA5AAF"/>
    <w:pPr>
      <w:tabs>
        <w:tab w:val="center" w:pos="4513"/>
        <w:tab w:val="right" w:pos="9026"/>
      </w:tabs>
    </w:pPr>
    <w:rPr>
      <w:rFonts w:eastAsiaTheme="minorEastAsia"/>
      <w:kern w:val="2"/>
      <w:lang w:eastAsia="zh-CN"/>
      <w14:ligatures w14:val="standardContextual"/>
    </w:rPr>
  </w:style>
  <w:style w:type="character" w:customStyle="1" w:styleId="HeaderChar">
    <w:name w:val="Header Char"/>
    <w:basedOn w:val="DefaultParagraphFont"/>
    <w:link w:val="Header"/>
    <w:uiPriority w:val="99"/>
    <w:rsid w:val="00EA5AAF"/>
  </w:style>
  <w:style w:type="paragraph" w:styleId="Footer">
    <w:name w:val="footer"/>
    <w:basedOn w:val="Normal"/>
    <w:link w:val="FooterChar"/>
    <w:uiPriority w:val="99"/>
    <w:unhideWhenUsed/>
    <w:rsid w:val="00EA5AAF"/>
    <w:pPr>
      <w:tabs>
        <w:tab w:val="center" w:pos="4513"/>
        <w:tab w:val="right" w:pos="9026"/>
      </w:tabs>
    </w:pPr>
    <w:rPr>
      <w:rFonts w:eastAsiaTheme="minorEastAsia"/>
      <w:kern w:val="2"/>
      <w:lang w:eastAsia="zh-CN"/>
      <w14:ligatures w14:val="standardContextual"/>
    </w:rPr>
  </w:style>
  <w:style w:type="character" w:customStyle="1" w:styleId="FooterChar">
    <w:name w:val="Footer Char"/>
    <w:basedOn w:val="DefaultParagraphFont"/>
    <w:link w:val="Footer"/>
    <w:uiPriority w:val="99"/>
    <w:rsid w:val="00EA5AAF"/>
  </w:style>
  <w:style w:type="paragraph" w:customStyle="1" w:styleId="AddressDetails">
    <w:name w:val="Address Details"/>
    <w:rsid w:val="00A4190D"/>
    <w:pPr>
      <w:suppressAutoHyphens/>
      <w:spacing w:line="220" w:lineRule="exact"/>
      <w:jc w:val="right"/>
    </w:pPr>
    <w:rPr>
      <w:rFonts w:ascii="Arial" w:eastAsia="Times New Roman" w:hAnsi="Arial" w:cs="Times New Roman"/>
      <w:color w:val="000000"/>
      <w:kern w:val="0"/>
      <w:sz w:val="18"/>
      <w:szCs w:val="20"/>
      <w:lang w:eastAsia="en-US"/>
      <w14:ligatures w14:val="none"/>
    </w:rPr>
  </w:style>
  <w:style w:type="character" w:styleId="Hyperlink">
    <w:name w:val="Hyperlink"/>
    <w:basedOn w:val="DefaultParagraphFont"/>
    <w:uiPriority w:val="99"/>
    <w:unhideWhenUsed/>
    <w:rsid w:val="00A550E3"/>
    <w:rPr>
      <w:color w:val="0563C1" w:themeColor="hyperlink"/>
      <w:u w:val="single"/>
    </w:rPr>
  </w:style>
  <w:style w:type="character" w:styleId="UnresolvedMention">
    <w:name w:val="Unresolved Mention"/>
    <w:basedOn w:val="DefaultParagraphFont"/>
    <w:uiPriority w:val="99"/>
    <w:semiHidden/>
    <w:unhideWhenUsed/>
    <w:rsid w:val="00EF1A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646288">
      <w:bodyDiv w:val="1"/>
      <w:marLeft w:val="0"/>
      <w:marRight w:val="0"/>
      <w:marTop w:val="0"/>
      <w:marBottom w:val="0"/>
      <w:divBdr>
        <w:top w:val="none" w:sz="0" w:space="0" w:color="auto"/>
        <w:left w:val="none" w:sz="0" w:space="0" w:color="auto"/>
        <w:bottom w:val="none" w:sz="0" w:space="0" w:color="auto"/>
        <w:right w:val="none" w:sz="0" w:space="0" w:color="auto"/>
      </w:divBdr>
      <w:divsChild>
        <w:div w:id="307444674">
          <w:marLeft w:val="0"/>
          <w:marRight w:val="0"/>
          <w:marTop w:val="0"/>
          <w:marBottom w:val="0"/>
          <w:divBdr>
            <w:top w:val="none" w:sz="0" w:space="0" w:color="auto"/>
            <w:left w:val="none" w:sz="0" w:space="0" w:color="auto"/>
            <w:bottom w:val="none" w:sz="0" w:space="0" w:color="auto"/>
            <w:right w:val="none" w:sz="0" w:space="0" w:color="auto"/>
          </w:divBdr>
        </w:div>
        <w:div w:id="165747892">
          <w:marLeft w:val="0"/>
          <w:marRight w:val="0"/>
          <w:marTop w:val="0"/>
          <w:marBottom w:val="0"/>
          <w:divBdr>
            <w:top w:val="none" w:sz="0" w:space="0" w:color="auto"/>
            <w:left w:val="none" w:sz="0" w:space="0" w:color="auto"/>
            <w:bottom w:val="none" w:sz="0" w:space="0" w:color="auto"/>
            <w:right w:val="none" w:sz="0" w:space="0" w:color="auto"/>
          </w:divBdr>
        </w:div>
        <w:div w:id="247276234">
          <w:marLeft w:val="0"/>
          <w:marRight w:val="0"/>
          <w:marTop w:val="0"/>
          <w:marBottom w:val="0"/>
          <w:divBdr>
            <w:top w:val="none" w:sz="0" w:space="0" w:color="auto"/>
            <w:left w:val="none" w:sz="0" w:space="0" w:color="auto"/>
            <w:bottom w:val="none" w:sz="0" w:space="0" w:color="auto"/>
            <w:right w:val="none" w:sz="0" w:space="0" w:color="auto"/>
          </w:divBdr>
          <w:divsChild>
            <w:div w:id="597448353">
              <w:marLeft w:val="-75"/>
              <w:marRight w:val="0"/>
              <w:marTop w:val="30"/>
              <w:marBottom w:val="30"/>
              <w:divBdr>
                <w:top w:val="none" w:sz="0" w:space="0" w:color="auto"/>
                <w:left w:val="none" w:sz="0" w:space="0" w:color="auto"/>
                <w:bottom w:val="none" w:sz="0" w:space="0" w:color="auto"/>
                <w:right w:val="none" w:sz="0" w:space="0" w:color="auto"/>
              </w:divBdr>
              <w:divsChild>
                <w:div w:id="676463967">
                  <w:marLeft w:val="0"/>
                  <w:marRight w:val="0"/>
                  <w:marTop w:val="0"/>
                  <w:marBottom w:val="0"/>
                  <w:divBdr>
                    <w:top w:val="none" w:sz="0" w:space="0" w:color="auto"/>
                    <w:left w:val="none" w:sz="0" w:space="0" w:color="auto"/>
                    <w:bottom w:val="none" w:sz="0" w:space="0" w:color="auto"/>
                    <w:right w:val="none" w:sz="0" w:space="0" w:color="auto"/>
                  </w:divBdr>
                  <w:divsChild>
                    <w:div w:id="1189488574">
                      <w:marLeft w:val="0"/>
                      <w:marRight w:val="0"/>
                      <w:marTop w:val="0"/>
                      <w:marBottom w:val="0"/>
                      <w:divBdr>
                        <w:top w:val="none" w:sz="0" w:space="0" w:color="auto"/>
                        <w:left w:val="none" w:sz="0" w:space="0" w:color="auto"/>
                        <w:bottom w:val="none" w:sz="0" w:space="0" w:color="auto"/>
                        <w:right w:val="none" w:sz="0" w:space="0" w:color="auto"/>
                      </w:divBdr>
                    </w:div>
                  </w:divsChild>
                </w:div>
                <w:div w:id="576524492">
                  <w:marLeft w:val="0"/>
                  <w:marRight w:val="0"/>
                  <w:marTop w:val="0"/>
                  <w:marBottom w:val="0"/>
                  <w:divBdr>
                    <w:top w:val="none" w:sz="0" w:space="0" w:color="auto"/>
                    <w:left w:val="none" w:sz="0" w:space="0" w:color="auto"/>
                    <w:bottom w:val="none" w:sz="0" w:space="0" w:color="auto"/>
                    <w:right w:val="none" w:sz="0" w:space="0" w:color="auto"/>
                  </w:divBdr>
                  <w:divsChild>
                    <w:div w:id="556211733">
                      <w:marLeft w:val="0"/>
                      <w:marRight w:val="0"/>
                      <w:marTop w:val="0"/>
                      <w:marBottom w:val="0"/>
                      <w:divBdr>
                        <w:top w:val="none" w:sz="0" w:space="0" w:color="auto"/>
                        <w:left w:val="none" w:sz="0" w:space="0" w:color="auto"/>
                        <w:bottom w:val="none" w:sz="0" w:space="0" w:color="auto"/>
                        <w:right w:val="none" w:sz="0" w:space="0" w:color="auto"/>
                      </w:divBdr>
                    </w:div>
                  </w:divsChild>
                </w:div>
                <w:div w:id="1252356637">
                  <w:marLeft w:val="0"/>
                  <w:marRight w:val="0"/>
                  <w:marTop w:val="0"/>
                  <w:marBottom w:val="0"/>
                  <w:divBdr>
                    <w:top w:val="none" w:sz="0" w:space="0" w:color="auto"/>
                    <w:left w:val="none" w:sz="0" w:space="0" w:color="auto"/>
                    <w:bottom w:val="none" w:sz="0" w:space="0" w:color="auto"/>
                    <w:right w:val="none" w:sz="0" w:space="0" w:color="auto"/>
                  </w:divBdr>
                  <w:divsChild>
                    <w:div w:id="1929120397">
                      <w:marLeft w:val="0"/>
                      <w:marRight w:val="0"/>
                      <w:marTop w:val="0"/>
                      <w:marBottom w:val="0"/>
                      <w:divBdr>
                        <w:top w:val="none" w:sz="0" w:space="0" w:color="auto"/>
                        <w:left w:val="none" w:sz="0" w:space="0" w:color="auto"/>
                        <w:bottom w:val="none" w:sz="0" w:space="0" w:color="auto"/>
                        <w:right w:val="none" w:sz="0" w:space="0" w:color="auto"/>
                      </w:divBdr>
                    </w:div>
                  </w:divsChild>
                </w:div>
                <w:div w:id="1208951732">
                  <w:marLeft w:val="0"/>
                  <w:marRight w:val="0"/>
                  <w:marTop w:val="0"/>
                  <w:marBottom w:val="0"/>
                  <w:divBdr>
                    <w:top w:val="none" w:sz="0" w:space="0" w:color="auto"/>
                    <w:left w:val="none" w:sz="0" w:space="0" w:color="auto"/>
                    <w:bottom w:val="none" w:sz="0" w:space="0" w:color="auto"/>
                    <w:right w:val="none" w:sz="0" w:space="0" w:color="auto"/>
                  </w:divBdr>
                  <w:divsChild>
                    <w:div w:id="1782064896">
                      <w:marLeft w:val="0"/>
                      <w:marRight w:val="0"/>
                      <w:marTop w:val="0"/>
                      <w:marBottom w:val="0"/>
                      <w:divBdr>
                        <w:top w:val="none" w:sz="0" w:space="0" w:color="auto"/>
                        <w:left w:val="none" w:sz="0" w:space="0" w:color="auto"/>
                        <w:bottom w:val="none" w:sz="0" w:space="0" w:color="auto"/>
                        <w:right w:val="none" w:sz="0" w:space="0" w:color="auto"/>
                      </w:divBdr>
                    </w:div>
                  </w:divsChild>
                </w:div>
                <w:div w:id="1622879485">
                  <w:marLeft w:val="0"/>
                  <w:marRight w:val="0"/>
                  <w:marTop w:val="0"/>
                  <w:marBottom w:val="0"/>
                  <w:divBdr>
                    <w:top w:val="none" w:sz="0" w:space="0" w:color="auto"/>
                    <w:left w:val="none" w:sz="0" w:space="0" w:color="auto"/>
                    <w:bottom w:val="none" w:sz="0" w:space="0" w:color="auto"/>
                    <w:right w:val="none" w:sz="0" w:space="0" w:color="auto"/>
                  </w:divBdr>
                  <w:divsChild>
                    <w:div w:id="1318724139">
                      <w:marLeft w:val="0"/>
                      <w:marRight w:val="0"/>
                      <w:marTop w:val="0"/>
                      <w:marBottom w:val="0"/>
                      <w:divBdr>
                        <w:top w:val="none" w:sz="0" w:space="0" w:color="auto"/>
                        <w:left w:val="none" w:sz="0" w:space="0" w:color="auto"/>
                        <w:bottom w:val="none" w:sz="0" w:space="0" w:color="auto"/>
                        <w:right w:val="none" w:sz="0" w:space="0" w:color="auto"/>
                      </w:divBdr>
                    </w:div>
                  </w:divsChild>
                </w:div>
                <w:div w:id="1048265017">
                  <w:marLeft w:val="0"/>
                  <w:marRight w:val="0"/>
                  <w:marTop w:val="0"/>
                  <w:marBottom w:val="0"/>
                  <w:divBdr>
                    <w:top w:val="none" w:sz="0" w:space="0" w:color="auto"/>
                    <w:left w:val="none" w:sz="0" w:space="0" w:color="auto"/>
                    <w:bottom w:val="none" w:sz="0" w:space="0" w:color="auto"/>
                    <w:right w:val="none" w:sz="0" w:space="0" w:color="auto"/>
                  </w:divBdr>
                  <w:divsChild>
                    <w:div w:id="1839878168">
                      <w:marLeft w:val="0"/>
                      <w:marRight w:val="0"/>
                      <w:marTop w:val="0"/>
                      <w:marBottom w:val="0"/>
                      <w:divBdr>
                        <w:top w:val="none" w:sz="0" w:space="0" w:color="auto"/>
                        <w:left w:val="none" w:sz="0" w:space="0" w:color="auto"/>
                        <w:bottom w:val="none" w:sz="0" w:space="0" w:color="auto"/>
                        <w:right w:val="none" w:sz="0" w:space="0" w:color="auto"/>
                      </w:divBdr>
                    </w:div>
                  </w:divsChild>
                </w:div>
                <w:div w:id="313411706">
                  <w:marLeft w:val="0"/>
                  <w:marRight w:val="0"/>
                  <w:marTop w:val="0"/>
                  <w:marBottom w:val="0"/>
                  <w:divBdr>
                    <w:top w:val="none" w:sz="0" w:space="0" w:color="auto"/>
                    <w:left w:val="none" w:sz="0" w:space="0" w:color="auto"/>
                    <w:bottom w:val="none" w:sz="0" w:space="0" w:color="auto"/>
                    <w:right w:val="none" w:sz="0" w:space="0" w:color="auto"/>
                  </w:divBdr>
                  <w:divsChild>
                    <w:div w:id="1367097646">
                      <w:marLeft w:val="0"/>
                      <w:marRight w:val="0"/>
                      <w:marTop w:val="0"/>
                      <w:marBottom w:val="0"/>
                      <w:divBdr>
                        <w:top w:val="none" w:sz="0" w:space="0" w:color="auto"/>
                        <w:left w:val="none" w:sz="0" w:space="0" w:color="auto"/>
                        <w:bottom w:val="none" w:sz="0" w:space="0" w:color="auto"/>
                        <w:right w:val="none" w:sz="0" w:space="0" w:color="auto"/>
                      </w:divBdr>
                    </w:div>
                  </w:divsChild>
                </w:div>
                <w:div w:id="607473373">
                  <w:marLeft w:val="0"/>
                  <w:marRight w:val="0"/>
                  <w:marTop w:val="0"/>
                  <w:marBottom w:val="0"/>
                  <w:divBdr>
                    <w:top w:val="none" w:sz="0" w:space="0" w:color="auto"/>
                    <w:left w:val="none" w:sz="0" w:space="0" w:color="auto"/>
                    <w:bottom w:val="none" w:sz="0" w:space="0" w:color="auto"/>
                    <w:right w:val="none" w:sz="0" w:space="0" w:color="auto"/>
                  </w:divBdr>
                  <w:divsChild>
                    <w:div w:id="304821846">
                      <w:marLeft w:val="0"/>
                      <w:marRight w:val="0"/>
                      <w:marTop w:val="0"/>
                      <w:marBottom w:val="0"/>
                      <w:divBdr>
                        <w:top w:val="none" w:sz="0" w:space="0" w:color="auto"/>
                        <w:left w:val="none" w:sz="0" w:space="0" w:color="auto"/>
                        <w:bottom w:val="none" w:sz="0" w:space="0" w:color="auto"/>
                        <w:right w:val="none" w:sz="0" w:space="0" w:color="auto"/>
                      </w:divBdr>
                    </w:div>
                  </w:divsChild>
                </w:div>
                <w:div w:id="745306508">
                  <w:marLeft w:val="0"/>
                  <w:marRight w:val="0"/>
                  <w:marTop w:val="0"/>
                  <w:marBottom w:val="0"/>
                  <w:divBdr>
                    <w:top w:val="none" w:sz="0" w:space="0" w:color="auto"/>
                    <w:left w:val="none" w:sz="0" w:space="0" w:color="auto"/>
                    <w:bottom w:val="none" w:sz="0" w:space="0" w:color="auto"/>
                    <w:right w:val="none" w:sz="0" w:space="0" w:color="auto"/>
                  </w:divBdr>
                  <w:divsChild>
                    <w:div w:id="33121125">
                      <w:marLeft w:val="0"/>
                      <w:marRight w:val="0"/>
                      <w:marTop w:val="0"/>
                      <w:marBottom w:val="0"/>
                      <w:divBdr>
                        <w:top w:val="none" w:sz="0" w:space="0" w:color="auto"/>
                        <w:left w:val="none" w:sz="0" w:space="0" w:color="auto"/>
                        <w:bottom w:val="none" w:sz="0" w:space="0" w:color="auto"/>
                        <w:right w:val="none" w:sz="0" w:space="0" w:color="auto"/>
                      </w:divBdr>
                    </w:div>
                  </w:divsChild>
                </w:div>
                <w:div w:id="950749209">
                  <w:marLeft w:val="0"/>
                  <w:marRight w:val="0"/>
                  <w:marTop w:val="0"/>
                  <w:marBottom w:val="0"/>
                  <w:divBdr>
                    <w:top w:val="none" w:sz="0" w:space="0" w:color="auto"/>
                    <w:left w:val="none" w:sz="0" w:space="0" w:color="auto"/>
                    <w:bottom w:val="none" w:sz="0" w:space="0" w:color="auto"/>
                    <w:right w:val="none" w:sz="0" w:space="0" w:color="auto"/>
                  </w:divBdr>
                  <w:divsChild>
                    <w:div w:id="354502556">
                      <w:marLeft w:val="0"/>
                      <w:marRight w:val="0"/>
                      <w:marTop w:val="0"/>
                      <w:marBottom w:val="0"/>
                      <w:divBdr>
                        <w:top w:val="none" w:sz="0" w:space="0" w:color="auto"/>
                        <w:left w:val="none" w:sz="0" w:space="0" w:color="auto"/>
                        <w:bottom w:val="none" w:sz="0" w:space="0" w:color="auto"/>
                        <w:right w:val="none" w:sz="0" w:space="0" w:color="auto"/>
                      </w:divBdr>
                    </w:div>
                  </w:divsChild>
                </w:div>
                <w:div w:id="1894460028">
                  <w:marLeft w:val="0"/>
                  <w:marRight w:val="0"/>
                  <w:marTop w:val="0"/>
                  <w:marBottom w:val="0"/>
                  <w:divBdr>
                    <w:top w:val="none" w:sz="0" w:space="0" w:color="auto"/>
                    <w:left w:val="none" w:sz="0" w:space="0" w:color="auto"/>
                    <w:bottom w:val="none" w:sz="0" w:space="0" w:color="auto"/>
                    <w:right w:val="none" w:sz="0" w:space="0" w:color="auto"/>
                  </w:divBdr>
                  <w:divsChild>
                    <w:div w:id="349720858">
                      <w:marLeft w:val="0"/>
                      <w:marRight w:val="0"/>
                      <w:marTop w:val="0"/>
                      <w:marBottom w:val="0"/>
                      <w:divBdr>
                        <w:top w:val="none" w:sz="0" w:space="0" w:color="auto"/>
                        <w:left w:val="none" w:sz="0" w:space="0" w:color="auto"/>
                        <w:bottom w:val="none" w:sz="0" w:space="0" w:color="auto"/>
                        <w:right w:val="none" w:sz="0" w:space="0" w:color="auto"/>
                      </w:divBdr>
                    </w:div>
                  </w:divsChild>
                </w:div>
                <w:div w:id="1460807335">
                  <w:marLeft w:val="0"/>
                  <w:marRight w:val="0"/>
                  <w:marTop w:val="0"/>
                  <w:marBottom w:val="0"/>
                  <w:divBdr>
                    <w:top w:val="none" w:sz="0" w:space="0" w:color="auto"/>
                    <w:left w:val="none" w:sz="0" w:space="0" w:color="auto"/>
                    <w:bottom w:val="none" w:sz="0" w:space="0" w:color="auto"/>
                    <w:right w:val="none" w:sz="0" w:space="0" w:color="auto"/>
                  </w:divBdr>
                  <w:divsChild>
                    <w:div w:id="1568957649">
                      <w:marLeft w:val="0"/>
                      <w:marRight w:val="0"/>
                      <w:marTop w:val="0"/>
                      <w:marBottom w:val="0"/>
                      <w:divBdr>
                        <w:top w:val="none" w:sz="0" w:space="0" w:color="auto"/>
                        <w:left w:val="none" w:sz="0" w:space="0" w:color="auto"/>
                        <w:bottom w:val="none" w:sz="0" w:space="0" w:color="auto"/>
                        <w:right w:val="none" w:sz="0" w:space="0" w:color="auto"/>
                      </w:divBdr>
                    </w:div>
                  </w:divsChild>
                </w:div>
                <w:div w:id="1694574051">
                  <w:marLeft w:val="0"/>
                  <w:marRight w:val="0"/>
                  <w:marTop w:val="0"/>
                  <w:marBottom w:val="0"/>
                  <w:divBdr>
                    <w:top w:val="none" w:sz="0" w:space="0" w:color="auto"/>
                    <w:left w:val="none" w:sz="0" w:space="0" w:color="auto"/>
                    <w:bottom w:val="none" w:sz="0" w:space="0" w:color="auto"/>
                    <w:right w:val="none" w:sz="0" w:space="0" w:color="auto"/>
                  </w:divBdr>
                  <w:divsChild>
                    <w:div w:id="1611161849">
                      <w:marLeft w:val="0"/>
                      <w:marRight w:val="0"/>
                      <w:marTop w:val="0"/>
                      <w:marBottom w:val="0"/>
                      <w:divBdr>
                        <w:top w:val="none" w:sz="0" w:space="0" w:color="auto"/>
                        <w:left w:val="none" w:sz="0" w:space="0" w:color="auto"/>
                        <w:bottom w:val="none" w:sz="0" w:space="0" w:color="auto"/>
                        <w:right w:val="none" w:sz="0" w:space="0" w:color="auto"/>
                      </w:divBdr>
                    </w:div>
                  </w:divsChild>
                </w:div>
                <w:div w:id="2028628227">
                  <w:marLeft w:val="0"/>
                  <w:marRight w:val="0"/>
                  <w:marTop w:val="0"/>
                  <w:marBottom w:val="0"/>
                  <w:divBdr>
                    <w:top w:val="none" w:sz="0" w:space="0" w:color="auto"/>
                    <w:left w:val="none" w:sz="0" w:space="0" w:color="auto"/>
                    <w:bottom w:val="none" w:sz="0" w:space="0" w:color="auto"/>
                    <w:right w:val="none" w:sz="0" w:space="0" w:color="auto"/>
                  </w:divBdr>
                  <w:divsChild>
                    <w:div w:id="422265987">
                      <w:marLeft w:val="0"/>
                      <w:marRight w:val="0"/>
                      <w:marTop w:val="0"/>
                      <w:marBottom w:val="0"/>
                      <w:divBdr>
                        <w:top w:val="none" w:sz="0" w:space="0" w:color="auto"/>
                        <w:left w:val="none" w:sz="0" w:space="0" w:color="auto"/>
                        <w:bottom w:val="none" w:sz="0" w:space="0" w:color="auto"/>
                        <w:right w:val="none" w:sz="0" w:space="0" w:color="auto"/>
                      </w:divBdr>
                    </w:div>
                  </w:divsChild>
                </w:div>
                <w:div w:id="181015953">
                  <w:marLeft w:val="0"/>
                  <w:marRight w:val="0"/>
                  <w:marTop w:val="0"/>
                  <w:marBottom w:val="0"/>
                  <w:divBdr>
                    <w:top w:val="none" w:sz="0" w:space="0" w:color="auto"/>
                    <w:left w:val="none" w:sz="0" w:space="0" w:color="auto"/>
                    <w:bottom w:val="none" w:sz="0" w:space="0" w:color="auto"/>
                    <w:right w:val="none" w:sz="0" w:space="0" w:color="auto"/>
                  </w:divBdr>
                  <w:divsChild>
                    <w:div w:id="1046025928">
                      <w:marLeft w:val="0"/>
                      <w:marRight w:val="0"/>
                      <w:marTop w:val="0"/>
                      <w:marBottom w:val="0"/>
                      <w:divBdr>
                        <w:top w:val="none" w:sz="0" w:space="0" w:color="auto"/>
                        <w:left w:val="none" w:sz="0" w:space="0" w:color="auto"/>
                        <w:bottom w:val="none" w:sz="0" w:space="0" w:color="auto"/>
                        <w:right w:val="none" w:sz="0" w:space="0" w:color="auto"/>
                      </w:divBdr>
                    </w:div>
                  </w:divsChild>
                </w:div>
                <w:div w:id="930433629">
                  <w:marLeft w:val="0"/>
                  <w:marRight w:val="0"/>
                  <w:marTop w:val="0"/>
                  <w:marBottom w:val="0"/>
                  <w:divBdr>
                    <w:top w:val="none" w:sz="0" w:space="0" w:color="auto"/>
                    <w:left w:val="none" w:sz="0" w:space="0" w:color="auto"/>
                    <w:bottom w:val="none" w:sz="0" w:space="0" w:color="auto"/>
                    <w:right w:val="none" w:sz="0" w:space="0" w:color="auto"/>
                  </w:divBdr>
                  <w:divsChild>
                    <w:div w:id="182442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431805">
          <w:marLeft w:val="0"/>
          <w:marRight w:val="0"/>
          <w:marTop w:val="0"/>
          <w:marBottom w:val="0"/>
          <w:divBdr>
            <w:top w:val="none" w:sz="0" w:space="0" w:color="auto"/>
            <w:left w:val="none" w:sz="0" w:space="0" w:color="auto"/>
            <w:bottom w:val="none" w:sz="0" w:space="0" w:color="auto"/>
            <w:right w:val="none" w:sz="0" w:space="0" w:color="auto"/>
          </w:divBdr>
        </w:div>
        <w:div w:id="961151327">
          <w:marLeft w:val="0"/>
          <w:marRight w:val="0"/>
          <w:marTop w:val="0"/>
          <w:marBottom w:val="0"/>
          <w:divBdr>
            <w:top w:val="none" w:sz="0" w:space="0" w:color="auto"/>
            <w:left w:val="none" w:sz="0" w:space="0" w:color="auto"/>
            <w:bottom w:val="none" w:sz="0" w:space="0" w:color="auto"/>
            <w:right w:val="none" w:sz="0" w:space="0" w:color="auto"/>
          </w:divBdr>
          <w:divsChild>
            <w:div w:id="606041431">
              <w:marLeft w:val="-75"/>
              <w:marRight w:val="0"/>
              <w:marTop w:val="30"/>
              <w:marBottom w:val="30"/>
              <w:divBdr>
                <w:top w:val="none" w:sz="0" w:space="0" w:color="auto"/>
                <w:left w:val="none" w:sz="0" w:space="0" w:color="auto"/>
                <w:bottom w:val="none" w:sz="0" w:space="0" w:color="auto"/>
                <w:right w:val="none" w:sz="0" w:space="0" w:color="auto"/>
              </w:divBdr>
              <w:divsChild>
                <w:div w:id="828860435">
                  <w:marLeft w:val="0"/>
                  <w:marRight w:val="0"/>
                  <w:marTop w:val="0"/>
                  <w:marBottom w:val="0"/>
                  <w:divBdr>
                    <w:top w:val="none" w:sz="0" w:space="0" w:color="auto"/>
                    <w:left w:val="none" w:sz="0" w:space="0" w:color="auto"/>
                    <w:bottom w:val="none" w:sz="0" w:space="0" w:color="auto"/>
                    <w:right w:val="none" w:sz="0" w:space="0" w:color="auto"/>
                  </w:divBdr>
                  <w:divsChild>
                    <w:div w:id="1387336713">
                      <w:marLeft w:val="0"/>
                      <w:marRight w:val="0"/>
                      <w:marTop w:val="0"/>
                      <w:marBottom w:val="0"/>
                      <w:divBdr>
                        <w:top w:val="none" w:sz="0" w:space="0" w:color="auto"/>
                        <w:left w:val="none" w:sz="0" w:space="0" w:color="auto"/>
                        <w:bottom w:val="none" w:sz="0" w:space="0" w:color="auto"/>
                        <w:right w:val="none" w:sz="0" w:space="0" w:color="auto"/>
                      </w:divBdr>
                    </w:div>
                  </w:divsChild>
                </w:div>
                <w:div w:id="356856784">
                  <w:marLeft w:val="0"/>
                  <w:marRight w:val="0"/>
                  <w:marTop w:val="0"/>
                  <w:marBottom w:val="0"/>
                  <w:divBdr>
                    <w:top w:val="none" w:sz="0" w:space="0" w:color="auto"/>
                    <w:left w:val="none" w:sz="0" w:space="0" w:color="auto"/>
                    <w:bottom w:val="none" w:sz="0" w:space="0" w:color="auto"/>
                    <w:right w:val="none" w:sz="0" w:space="0" w:color="auto"/>
                  </w:divBdr>
                  <w:divsChild>
                    <w:div w:id="991984099">
                      <w:marLeft w:val="0"/>
                      <w:marRight w:val="0"/>
                      <w:marTop w:val="0"/>
                      <w:marBottom w:val="0"/>
                      <w:divBdr>
                        <w:top w:val="none" w:sz="0" w:space="0" w:color="auto"/>
                        <w:left w:val="none" w:sz="0" w:space="0" w:color="auto"/>
                        <w:bottom w:val="none" w:sz="0" w:space="0" w:color="auto"/>
                        <w:right w:val="none" w:sz="0" w:space="0" w:color="auto"/>
                      </w:divBdr>
                    </w:div>
                  </w:divsChild>
                </w:div>
                <w:div w:id="1825972622">
                  <w:marLeft w:val="0"/>
                  <w:marRight w:val="0"/>
                  <w:marTop w:val="0"/>
                  <w:marBottom w:val="0"/>
                  <w:divBdr>
                    <w:top w:val="none" w:sz="0" w:space="0" w:color="auto"/>
                    <w:left w:val="none" w:sz="0" w:space="0" w:color="auto"/>
                    <w:bottom w:val="none" w:sz="0" w:space="0" w:color="auto"/>
                    <w:right w:val="none" w:sz="0" w:space="0" w:color="auto"/>
                  </w:divBdr>
                  <w:divsChild>
                    <w:div w:id="1237593467">
                      <w:marLeft w:val="0"/>
                      <w:marRight w:val="0"/>
                      <w:marTop w:val="0"/>
                      <w:marBottom w:val="0"/>
                      <w:divBdr>
                        <w:top w:val="none" w:sz="0" w:space="0" w:color="auto"/>
                        <w:left w:val="none" w:sz="0" w:space="0" w:color="auto"/>
                        <w:bottom w:val="none" w:sz="0" w:space="0" w:color="auto"/>
                        <w:right w:val="none" w:sz="0" w:space="0" w:color="auto"/>
                      </w:divBdr>
                    </w:div>
                  </w:divsChild>
                </w:div>
                <w:div w:id="783039679">
                  <w:marLeft w:val="0"/>
                  <w:marRight w:val="0"/>
                  <w:marTop w:val="0"/>
                  <w:marBottom w:val="0"/>
                  <w:divBdr>
                    <w:top w:val="none" w:sz="0" w:space="0" w:color="auto"/>
                    <w:left w:val="none" w:sz="0" w:space="0" w:color="auto"/>
                    <w:bottom w:val="none" w:sz="0" w:space="0" w:color="auto"/>
                    <w:right w:val="none" w:sz="0" w:space="0" w:color="auto"/>
                  </w:divBdr>
                  <w:divsChild>
                    <w:div w:id="1611014354">
                      <w:marLeft w:val="0"/>
                      <w:marRight w:val="0"/>
                      <w:marTop w:val="0"/>
                      <w:marBottom w:val="0"/>
                      <w:divBdr>
                        <w:top w:val="none" w:sz="0" w:space="0" w:color="auto"/>
                        <w:left w:val="none" w:sz="0" w:space="0" w:color="auto"/>
                        <w:bottom w:val="none" w:sz="0" w:space="0" w:color="auto"/>
                        <w:right w:val="none" w:sz="0" w:space="0" w:color="auto"/>
                      </w:divBdr>
                    </w:div>
                  </w:divsChild>
                </w:div>
                <w:div w:id="29577068">
                  <w:marLeft w:val="0"/>
                  <w:marRight w:val="0"/>
                  <w:marTop w:val="0"/>
                  <w:marBottom w:val="0"/>
                  <w:divBdr>
                    <w:top w:val="none" w:sz="0" w:space="0" w:color="auto"/>
                    <w:left w:val="none" w:sz="0" w:space="0" w:color="auto"/>
                    <w:bottom w:val="none" w:sz="0" w:space="0" w:color="auto"/>
                    <w:right w:val="none" w:sz="0" w:space="0" w:color="auto"/>
                  </w:divBdr>
                  <w:divsChild>
                    <w:div w:id="270864922">
                      <w:marLeft w:val="0"/>
                      <w:marRight w:val="0"/>
                      <w:marTop w:val="0"/>
                      <w:marBottom w:val="0"/>
                      <w:divBdr>
                        <w:top w:val="none" w:sz="0" w:space="0" w:color="auto"/>
                        <w:left w:val="none" w:sz="0" w:space="0" w:color="auto"/>
                        <w:bottom w:val="none" w:sz="0" w:space="0" w:color="auto"/>
                        <w:right w:val="none" w:sz="0" w:space="0" w:color="auto"/>
                      </w:divBdr>
                    </w:div>
                  </w:divsChild>
                </w:div>
                <w:div w:id="825361942">
                  <w:marLeft w:val="0"/>
                  <w:marRight w:val="0"/>
                  <w:marTop w:val="0"/>
                  <w:marBottom w:val="0"/>
                  <w:divBdr>
                    <w:top w:val="none" w:sz="0" w:space="0" w:color="auto"/>
                    <w:left w:val="none" w:sz="0" w:space="0" w:color="auto"/>
                    <w:bottom w:val="none" w:sz="0" w:space="0" w:color="auto"/>
                    <w:right w:val="none" w:sz="0" w:space="0" w:color="auto"/>
                  </w:divBdr>
                  <w:divsChild>
                    <w:div w:id="1982688815">
                      <w:marLeft w:val="0"/>
                      <w:marRight w:val="0"/>
                      <w:marTop w:val="0"/>
                      <w:marBottom w:val="0"/>
                      <w:divBdr>
                        <w:top w:val="none" w:sz="0" w:space="0" w:color="auto"/>
                        <w:left w:val="none" w:sz="0" w:space="0" w:color="auto"/>
                        <w:bottom w:val="none" w:sz="0" w:space="0" w:color="auto"/>
                        <w:right w:val="none" w:sz="0" w:space="0" w:color="auto"/>
                      </w:divBdr>
                    </w:div>
                  </w:divsChild>
                </w:div>
                <w:div w:id="84544962">
                  <w:marLeft w:val="0"/>
                  <w:marRight w:val="0"/>
                  <w:marTop w:val="0"/>
                  <w:marBottom w:val="0"/>
                  <w:divBdr>
                    <w:top w:val="none" w:sz="0" w:space="0" w:color="auto"/>
                    <w:left w:val="none" w:sz="0" w:space="0" w:color="auto"/>
                    <w:bottom w:val="none" w:sz="0" w:space="0" w:color="auto"/>
                    <w:right w:val="none" w:sz="0" w:space="0" w:color="auto"/>
                  </w:divBdr>
                  <w:divsChild>
                    <w:div w:id="295452817">
                      <w:marLeft w:val="0"/>
                      <w:marRight w:val="0"/>
                      <w:marTop w:val="0"/>
                      <w:marBottom w:val="0"/>
                      <w:divBdr>
                        <w:top w:val="none" w:sz="0" w:space="0" w:color="auto"/>
                        <w:left w:val="none" w:sz="0" w:space="0" w:color="auto"/>
                        <w:bottom w:val="none" w:sz="0" w:space="0" w:color="auto"/>
                        <w:right w:val="none" w:sz="0" w:space="0" w:color="auto"/>
                      </w:divBdr>
                    </w:div>
                  </w:divsChild>
                </w:div>
                <w:div w:id="639766345">
                  <w:marLeft w:val="0"/>
                  <w:marRight w:val="0"/>
                  <w:marTop w:val="0"/>
                  <w:marBottom w:val="0"/>
                  <w:divBdr>
                    <w:top w:val="none" w:sz="0" w:space="0" w:color="auto"/>
                    <w:left w:val="none" w:sz="0" w:space="0" w:color="auto"/>
                    <w:bottom w:val="none" w:sz="0" w:space="0" w:color="auto"/>
                    <w:right w:val="none" w:sz="0" w:space="0" w:color="auto"/>
                  </w:divBdr>
                  <w:divsChild>
                    <w:div w:id="117749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94685">
          <w:marLeft w:val="0"/>
          <w:marRight w:val="0"/>
          <w:marTop w:val="0"/>
          <w:marBottom w:val="0"/>
          <w:divBdr>
            <w:top w:val="none" w:sz="0" w:space="0" w:color="auto"/>
            <w:left w:val="none" w:sz="0" w:space="0" w:color="auto"/>
            <w:bottom w:val="none" w:sz="0" w:space="0" w:color="auto"/>
            <w:right w:val="none" w:sz="0" w:space="0" w:color="auto"/>
          </w:divBdr>
        </w:div>
        <w:div w:id="229855171">
          <w:marLeft w:val="0"/>
          <w:marRight w:val="0"/>
          <w:marTop w:val="0"/>
          <w:marBottom w:val="0"/>
          <w:divBdr>
            <w:top w:val="none" w:sz="0" w:space="0" w:color="auto"/>
            <w:left w:val="none" w:sz="0" w:space="0" w:color="auto"/>
            <w:bottom w:val="none" w:sz="0" w:space="0" w:color="auto"/>
            <w:right w:val="none" w:sz="0" w:space="0" w:color="auto"/>
          </w:divBdr>
        </w:div>
      </w:divsChild>
    </w:div>
    <w:div w:id="1053697239">
      <w:bodyDiv w:val="1"/>
      <w:marLeft w:val="0"/>
      <w:marRight w:val="0"/>
      <w:marTop w:val="0"/>
      <w:marBottom w:val="0"/>
      <w:divBdr>
        <w:top w:val="none" w:sz="0" w:space="0" w:color="auto"/>
        <w:left w:val="none" w:sz="0" w:space="0" w:color="auto"/>
        <w:bottom w:val="none" w:sz="0" w:space="0" w:color="auto"/>
        <w:right w:val="none" w:sz="0" w:space="0" w:color="auto"/>
      </w:divBdr>
      <w:divsChild>
        <w:div w:id="52319629">
          <w:marLeft w:val="0"/>
          <w:marRight w:val="0"/>
          <w:marTop w:val="0"/>
          <w:marBottom w:val="0"/>
          <w:divBdr>
            <w:top w:val="none" w:sz="0" w:space="0" w:color="auto"/>
            <w:left w:val="none" w:sz="0" w:space="0" w:color="auto"/>
            <w:bottom w:val="none" w:sz="0" w:space="0" w:color="auto"/>
            <w:right w:val="none" w:sz="0" w:space="0" w:color="auto"/>
          </w:divBdr>
        </w:div>
        <w:div w:id="879561012">
          <w:marLeft w:val="0"/>
          <w:marRight w:val="0"/>
          <w:marTop w:val="0"/>
          <w:marBottom w:val="0"/>
          <w:divBdr>
            <w:top w:val="none" w:sz="0" w:space="0" w:color="auto"/>
            <w:left w:val="none" w:sz="0" w:space="0" w:color="auto"/>
            <w:bottom w:val="none" w:sz="0" w:space="0" w:color="auto"/>
            <w:right w:val="none" w:sz="0" w:space="0" w:color="auto"/>
          </w:divBdr>
        </w:div>
        <w:div w:id="810443337">
          <w:marLeft w:val="0"/>
          <w:marRight w:val="0"/>
          <w:marTop w:val="0"/>
          <w:marBottom w:val="0"/>
          <w:divBdr>
            <w:top w:val="none" w:sz="0" w:space="0" w:color="auto"/>
            <w:left w:val="none" w:sz="0" w:space="0" w:color="auto"/>
            <w:bottom w:val="none" w:sz="0" w:space="0" w:color="auto"/>
            <w:right w:val="none" w:sz="0" w:space="0" w:color="auto"/>
          </w:divBdr>
          <w:divsChild>
            <w:div w:id="664749899">
              <w:marLeft w:val="-75"/>
              <w:marRight w:val="0"/>
              <w:marTop w:val="30"/>
              <w:marBottom w:val="30"/>
              <w:divBdr>
                <w:top w:val="none" w:sz="0" w:space="0" w:color="auto"/>
                <w:left w:val="none" w:sz="0" w:space="0" w:color="auto"/>
                <w:bottom w:val="none" w:sz="0" w:space="0" w:color="auto"/>
                <w:right w:val="none" w:sz="0" w:space="0" w:color="auto"/>
              </w:divBdr>
              <w:divsChild>
                <w:div w:id="2097818351">
                  <w:marLeft w:val="0"/>
                  <w:marRight w:val="0"/>
                  <w:marTop w:val="0"/>
                  <w:marBottom w:val="0"/>
                  <w:divBdr>
                    <w:top w:val="none" w:sz="0" w:space="0" w:color="auto"/>
                    <w:left w:val="none" w:sz="0" w:space="0" w:color="auto"/>
                    <w:bottom w:val="none" w:sz="0" w:space="0" w:color="auto"/>
                    <w:right w:val="none" w:sz="0" w:space="0" w:color="auto"/>
                  </w:divBdr>
                  <w:divsChild>
                    <w:div w:id="632909258">
                      <w:marLeft w:val="0"/>
                      <w:marRight w:val="0"/>
                      <w:marTop w:val="0"/>
                      <w:marBottom w:val="0"/>
                      <w:divBdr>
                        <w:top w:val="none" w:sz="0" w:space="0" w:color="auto"/>
                        <w:left w:val="none" w:sz="0" w:space="0" w:color="auto"/>
                        <w:bottom w:val="none" w:sz="0" w:space="0" w:color="auto"/>
                        <w:right w:val="none" w:sz="0" w:space="0" w:color="auto"/>
                      </w:divBdr>
                    </w:div>
                  </w:divsChild>
                </w:div>
                <w:div w:id="26563933">
                  <w:marLeft w:val="0"/>
                  <w:marRight w:val="0"/>
                  <w:marTop w:val="0"/>
                  <w:marBottom w:val="0"/>
                  <w:divBdr>
                    <w:top w:val="none" w:sz="0" w:space="0" w:color="auto"/>
                    <w:left w:val="none" w:sz="0" w:space="0" w:color="auto"/>
                    <w:bottom w:val="none" w:sz="0" w:space="0" w:color="auto"/>
                    <w:right w:val="none" w:sz="0" w:space="0" w:color="auto"/>
                  </w:divBdr>
                  <w:divsChild>
                    <w:div w:id="691689548">
                      <w:marLeft w:val="0"/>
                      <w:marRight w:val="0"/>
                      <w:marTop w:val="0"/>
                      <w:marBottom w:val="0"/>
                      <w:divBdr>
                        <w:top w:val="none" w:sz="0" w:space="0" w:color="auto"/>
                        <w:left w:val="none" w:sz="0" w:space="0" w:color="auto"/>
                        <w:bottom w:val="none" w:sz="0" w:space="0" w:color="auto"/>
                        <w:right w:val="none" w:sz="0" w:space="0" w:color="auto"/>
                      </w:divBdr>
                    </w:div>
                  </w:divsChild>
                </w:div>
                <w:div w:id="606624065">
                  <w:marLeft w:val="0"/>
                  <w:marRight w:val="0"/>
                  <w:marTop w:val="0"/>
                  <w:marBottom w:val="0"/>
                  <w:divBdr>
                    <w:top w:val="none" w:sz="0" w:space="0" w:color="auto"/>
                    <w:left w:val="none" w:sz="0" w:space="0" w:color="auto"/>
                    <w:bottom w:val="none" w:sz="0" w:space="0" w:color="auto"/>
                    <w:right w:val="none" w:sz="0" w:space="0" w:color="auto"/>
                  </w:divBdr>
                  <w:divsChild>
                    <w:div w:id="26417692">
                      <w:marLeft w:val="0"/>
                      <w:marRight w:val="0"/>
                      <w:marTop w:val="0"/>
                      <w:marBottom w:val="0"/>
                      <w:divBdr>
                        <w:top w:val="none" w:sz="0" w:space="0" w:color="auto"/>
                        <w:left w:val="none" w:sz="0" w:space="0" w:color="auto"/>
                        <w:bottom w:val="none" w:sz="0" w:space="0" w:color="auto"/>
                        <w:right w:val="none" w:sz="0" w:space="0" w:color="auto"/>
                      </w:divBdr>
                    </w:div>
                  </w:divsChild>
                </w:div>
                <w:div w:id="653029219">
                  <w:marLeft w:val="0"/>
                  <w:marRight w:val="0"/>
                  <w:marTop w:val="0"/>
                  <w:marBottom w:val="0"/>
                  <w:divBdr>
                    <w:top w:val="none" w:sz="0" w:space="0" w:color="auto"/>
                    <w:left w:val="none" w:sz="0" w:space="0" w:color="auto"/>
                    <w:bottom w:val="none" w:sz="0" w:space="0" w:color="auto"/>
                    <w:right w:val="none" w:sz="0" w:space="0" w:color="auto"/>
                  </w:divBdr>
                  <w:divsChild>
                    <w:div w:id="920217958">
                      <w:marLeft w:val="0"/>
                      <w:marRight w:val="0"/>
                      <w:marTop w:val="0"/>
                      <w:marBottom w:val="0"/>
                      <w:divBdr>
                        <w:top w:val="none" w:sz="0" w:space="0" w:color="auto"/>
                        <w:left w:val="none" w:sz="0" w:space="0" w:color="auto"/>
                        <w:bottom w:val="none" w:sz="0" w:space="0" w:color="auto"/>
                        <w:right w:val="none" w:sz="0" w:space="0" w:color="auto"/>
                      </w:divBdr>
                    </w:div>
                  </w:divsChild>
                </w:div>
                <w:div w:id="1890453689">
                  <w:marLeft w:val="0"/>
                  <w:marRight w:val="0"/>
                  <w:marTop w:val="0"/>
                  <w:marBottom w:val="0"/>
                  <w:divBdr>
                    <w:top w:val="none" w:sz="0" w:space="0" w:color="auto"/>
                    <w:left w:val="none" w:sz="0" w:space="0" w:color="auto"/>
                    <w:bottom w:val="none" w:sz="0" w:space="0" w:color="auto"/>
                    <w:right w:val="none" w:sz="0" w:space="0" w:color="auto"/>
                  </w:divBdr>
                  <w:divsChild>
                    <w:div w:id="1632635841">
                      <w:marLeft w:val="0"/>
                      <w:marRight w:val="0"/>
                      <w:marTop w:val="0"/>
                      <w:marBottom w:val="0"/>
                      <w:divBdr>
                        <w:top w:val="none" w:sz="0" w:space="0" w:color="auto"/>
                        <w:left w:val="none" w:sz="0" w:space="0" w:color="auto"/>
                        <w:bottom w:val="none" w:sz="0" w:space="0" w:color="auto"/>
                        <w:right w:val="none" w:sz="0" w:space="0" w:color="auto"/>
                      </w:divBdr>
                    </w:div>
                  </w:divsChild>
                </w:div>
                <w:div w:id="1152985842">
                  <w:marLeft w:val="0"/>
                  <w:marRight w:val="0"/>
                  <w:marTop w:val="0"/>
                  <w:marBottom w:val="0"/>
                  <w:divBdr>
                    <w:top w:val="none" w:sz="0" w:space="0" w:color="auto"/>
                    <w:left w:val="none" w:sz="0" w:space="0" w:color="auto"/>
                    <w:bottom w:val="none" w:sz="0" w:space="0" w:color="auto"/>
                    <w:right w:val="none" w:sz="0" w:space="0" w:color="auto"/>
                  </w:divBdr>
                  <w:divsChild>
                    <w:div w:id="1044217093">
                      <w:marLeft w:val="0"/>
                      <w:marRight w:val="0"/>
                      <w:marTop w:val="0"/>
                      <w:marBottom w:val="0"/>
                      <w:divBdr>
                        <w:top w:val="none" w:sz="0" w:space="0" w:color="auto"/>
                        <w:left w:val="none" w:sz="0" w:space="0" w:color="auto"/>
                        <w:bottom w:val="none" w:sz="0" w:space="0" w:color="auto"/>
                        <w:right w:val="none" w:sz="0" w:space="0" w:color="auto"/>
                      </w:divBdr>
                    </w:div>
                  </w:divsChild>
                </w:div>
                <w:div w:id="1740521958">
                  <w:marLeft w:val="0"/>
                  <w:marRight w:val="0"/>
                  <w:marTop w:val="0"/>
                  <w:marBottom w:val="0"/>
                  <w:divBdr>
                    <w:top w:val="none" w:sz="0" w:space="0" w:color="auto"/>
                    <w:left w:val="none" w:sz="0" w:space="0" w:color="auto"/>
                    <w:bottom w:val="none" w:sz="0" w:space="0" w:color="auto"/>
                    <w:right w:val="none" w:sz="0" w:space="0" w:color="auto"/>
                  </w:divBdr>
                  <w:divsChild>
                    <w:div w:id="430510334">
                      <w:marLeft w:val="0"/>
                      <w:marRight w:val="0"/>
                      <w:marTop w:val="0"/>
                      <w:marBottom w:val="0"/>
                      <w:divBdr>
                        <w:top w:val="none" w:sz="0" w:space="0" w:color="auto"/>
                        <w:left w:val="none" w:sz="0" w:space="0" w:color="auto"/>
                        <w:bottom w:val="none" w:sz="0" w:space="0" w:color="auto"/>
                        <w:right w:val="none" w:sz="0" w:space="0" w:color="auto"/>
                      </w:divBdr>
                    </w:div>
                  </w:divsChild>
                </w:div>
                <w:div w:id="113646051">
                  <w:marLeft w:val="0"/>
                  <w:marRight w:val="0"/>
                  <w:marTop w:val="0"/>
                  <w:marBottom w:val="0"/>
                  <w:divBdr>
                    <w:top w:val="none" w:sz="0" w:space="0" w:color="auto"/>
                    <w:left w:val="none" w:sz="0" w:space="0" w:color="auto"/>
                    <w:bottom w:val="none" w:sz="0" w:space="0" w:color="auto"/>
                    <w:right w:val="none" w:sz="0" w:space="0" w:color="auto"/>
                  </w:divBdr>
                  <w:divsChild>
                    <w:div w:id="570845568">
                      <w:marLeft w:val="0"/>
                      <w:marRight w:val="0"/>
                      <w:marTop w:val="0"/>
                      <w:marBottom w:val="0"/>
                      <w:divBdr>
                        <w:top w:val="none" w:sz="0" w:space="0" w:color="auto"/>
                        <w:left w:val="none" w:sz="0" w:space="0" w:color="auto"/>
                        <w:bottom w:val="none" w:sz="0" w:space="0" w:color="auto"/>
                        <w:right w:val="none" w:sz="0" w:space="0" w:color="auto"/>
                      </w:divBdr>
                    </w:div>
                  </w:divsChild>
                </w:div>
                <w:div w:id="1681393287">
                  <w:marLeft w:val="0"/>
                  <w:marRight w:val="0"/>
                  <w:marTop w:val="0"/>
                  <w:marBottom w:val="0"/>
                  <w:divBdr>
                    <w:top w:val="none" w:sz="0" w:space="0" w:color="auto"/>
                    <w:left w:val="none" w:sz="0" w:space="0" w:color="auto"/>
                    <w:bottom w:val="none" w:sz="0" w:space="0" w:color="auto"/>
                    <w:right w:val="none" w:sz="0" w:space="0" w:color="auto"/>
                  </w:divBdr>
                  <w:divsChild>
                    <w:div w:id="997154835">
                      <w:marLeft w:val="0"/>
                      <w:marRight w:val="0"/>
                      <w:marTop w:val="0"/>
                      <w:marBottom w:val="0"/>
                      <w:divBdr>
                        <w:top w:val="none" w:sz="0" w:space="0" w:color="auto"/>
                        <w:left w:val="none" w:sz="0" w:space="0" w:color="auto"/>
                        <w:bottom w:val="none" w:sz="0" w:space="0" w:color="auto"/>
                        <w:right w:val="none" w:sz="0" w:space="0" w:color="auto"/>
                      </w:divBdr>
                    </w:div>
                  </w:divsChild>
                </w:div>
                <w:div w:id="1540126785">
                  <w:marLeft w:val="0"/>
                  <w:marRight w:val="0"/>
                  <w:marTop w:val="0"/>
                  <w:marBottom w:val="0"/>
                  <w:divBdr>
                    <w:top w:val="none" w:sz="0" w:space="0" w:color="auto"/>
                    <w:left w:val="none" w:sz="0" w:space="0" w:color="auto"/>
                    <w:bottom w:val="none" w:sz="0" w:space="0" w:color="auto"/>
                    <w:right w:val="none" w:sz="0" w:space="0" w:color="auto"/>
                  </w:divBdr>
                  <w:divsChild>
                    <w:div w:id="2147159020">
                      <w:marLeft w:val="0"/>
                      <w:marRight w:val="0"/>
                      <w:marTop w:val="0"/>
                      <w:marBottom w:val="0"/>
                      <w:divBdr>
                        <w:top w:val="none" w:sz="0" w:space="0" w:color="auto"/>
                        <w:left w:val="none" w:sz="0" w:space="0" w:color="auto"/>
                        <w:bottom w:val="none" w:sz="0" w:space="0" w:color="auto"/>
                        <w:right w:val="none" w:sz="0" w:space="0" w:color="auto"/>
                      </w:divBdr>
                    </w:div>
                  </w:divsChild>
                </w:div>
                <w:div w:id="1894080147">
                  <w:marLeft w:val="0"/>
                  <w:marRight w:val="0"/>
                  <w:marTop w:val="0"/>
                  <w:marBottom w:val="0"/>
                  <w:divBdr>
                    <w:top w:val="none" w:sz="0" w:space="0" w:color="auto"/>
                    <w:left w:val="none" w:sz="0" w:space="0" w:color="auto"/>
                    <w:bottom w:val="none" w:sz="0" w:space="0" w:color="auto"/>
                    <w:right w:val="none" w:sz="0" w:space="0" w:color="auto"/>
                  </w:divBdr>
                  <w:divsChild>
                    <w:div w:id="171067824">
                      <w:marLeft w:val="0"/>
                      <w:marRight w:val="0"/>
                      <w:marTop w:val="0"/>
                      <w:marBottom w:val="0"/>
                      <w:divBdr>
                        <w:top w:val="none" w:sz="0" w:space="0" w:color="auto"/>
                        <w:left w:val="none" w:sz="0" w:space="0" w:color="auto"/>
                        <w:bottom w:val="none" w:sz="0" w:space="0" w:color="auto"/>
                        <w:right w:val="none" w:sz="0" w:space="0" w:color="auto"/>
                      </w:divBdr>
                    </w:div>
                  </w:divsChild>
                </w:div>
                <w:div w:id="289748094">
                  <w:marLeft w:val="0"/>
                  <w:marRight w:val="0"/>
                  <w:marTop w:val="0"/>
                  <w:marBottom w:val="0"/>
                  <w:divBdr>
                    <w:top w:val="none" w:sz="0" w:space="0" w:color="auto"/>
                    <w:left w:val="none" w:sz="0" w:space="0" w:color="auto"/>
                    <w:bottom w:val="none" w:sz="0" w:space="0" w:color="auto"/>
                    <w:right w:val="none" w:sz="0" w:space="0" w:color="auto"/>
                  </w:divBdr>
                  <w:divsChild>
                    <w:div w:id="1054309482">
                      <w:marLeft w:val="0"/>
                      <w:marRight w:val="0"/>
                      <w:marTop w:val="0"/>
                      <w:marBottom w:val="0"/>
                      <w:divBdr>
                        <w:top w:val="none" w:sz="0" w:space="0" w:color="auto"/>
                        <w:left w:val="none" w:sz="0" w:space="0" w:color="auto"/>
                        <w:bottom w:val="none" w:sz="0" w:space="0" w:color="auto"/>
                        <w:right w:val="none" w:sz="0" w:space="0" w:color="auto"/>
                      </w:divBdr>
                    </w:div>
                  </w:divsChild>
                </w:div>
                <w:div w:id="734351146">
                  <w:marLeft w:val="0"/>
                  <w:marRight w:val="0"/>
                  <w:marTop w:val="0"/>
                  <w:marBottom w:val="0"/>
                  <w:divBdr>
                    <w:top w:val="none" w:sz="0" w:space="0" w:color="auto"/>
                    <w:left w:val="none" w:sz="0" w:space="0" w:color="auto"/>
                    <w:bottom w:val="none" w:sz="0" w:space="0" w:color="auto"/>
                    <w:right w:val="none" w:sz="0" w:space="0" w:color="auto"/>
                  </w:divBdr>
                  <w:divsChild>
                    <w:div w:id="1487163452">
                      <w:marLeft w:val="0"/>
                      <w:marRight w:val="0"/>
                      <w:marTop w:val="0"/>
                      <w:marBottom w:val="0"/>
                      <w:divBdr>
                        <w:top w:val="none" w:sz="0" w:space="0" w:color="auto"/>
                        <w:left w:val="none" w:sz="0" w:space="0" w:color="auto"/>
                        <w:bottom w:val="none" w:sz="0" w:space="0" w:color="auto"/>
                        <w:right w:val="none" w:sz="0" w:space="0" w:color="auto"/>
                      </w:divBdr>
                    </w:div>
                  </w:divsChild>
                </w:div>
                <w:div w:id="1919828097">
                  <w:marLeft w:val="0"/>
                  <w:marRight w:val="0"/>
                  <w:marTop w:val="0"/>
                  <w:marBottom w:val="0"/>
                  <w:divBdr>
                    <w:top w:val="none" w:sz="0" w:space="0" w:color="auto"/>
                    <w:left w:val="none" w:sz="0" w:space="0" w:color="auto"/>
                    <w:bottom w:val="none" w:sz="0" w:space="0" w:color="auto"/>
                    <w:right w:val="none" w:sz="0" w:space="0" w:color="auto"/>
                  </w:divBdr>
                  <w:divsChild>
                    <w:div w:id="420681923">
                      <w:marLeft w:val="0"/>
                      <w:marRight w:val="0"/>
                      <w:marTop w:val="0"/>
                      <w:marBottom w:val="0"/>
                      <w:divBdr>
                        <w:top w:val="none" w:sz="0" w:space="0" w:color="auto"/>
                        <w:left w:val="none" w:sz="0" w:space="0" w:color="auto"/>
                        <w:bottom w:val="none" w:sz="0" w:space="0" w:color="auto"/>
                        <w:right w:val="none" w:sz="0" w:space="0" w:color="auto"/>
                      </w:divBdr>
                    </w:div>
                  </w:divsChild>
                </w:div>
                <w:div w:id="981614701">
                  <w:marLeft w:val="0"/>
                  <w:marRight w:val="0"/>
                  <w:marTop w:val="0"/>
                  <w:marBottom w:val="0"/>
                  <w:divBdr>
                    <w:top w:val="none" w:sz="0" w:space="0" w:color="auto"/>
                    <w:left w:val="none" w:sz="0" w:space="0" w:color="auto"/>
                    <w:bottom w:val="none" w:sz="0" w:space="0" w:color="auto"/>
                    <w:right w:val="none" w:sz="0" w:space="0" w:color="auto"/>
                  </w:divBdr>
                  <w:divsChild>
                    <w:div w:id="1073283294">
                      <w:marLeft w:val="0"/>
                      <w:marRight w:val="0"/>
                      <w:marTop w:val="0"/>
                      <w:marBottom w:val="0"/>
                      <w:divBdr>
                        <w:top w:val="none" w:sz="0" w:space="0" w:color="auto"/>
                        <w:left w:val="none" w:sz="0" w:space="0" w:color="auto"/>
                        <w:bottom w:val="none" w:sz="0" w:space="0" w:color="auto"/>
                        <w:right w:val="none" w:sz="0" w:space="0" w:color="auto"/>
                      </w:divBdr>
                    </w:div>
                  </w:divsChild>
                </w:div>
                <w:div w:id="346054911">
                  <w:marLeft w:val="0"/>
                  <w:marRight w:val="0"/>
                  <w:marTop w:val="0"/>
                  <w:marBottom w:val="0"/>
                  <w:divBdr>
                    <w:top w:val="none" w:sz="0" w:space="0" w:color="auto"/>
                    <w:left w:val="none" w:sz="0" w:space="0" w:color="auto"/>
                    <w:bottom w:val="none" w:sz="0" w:space="0" w:color="auto"/>
                    <w:right w:val="none" w:sz="0" w:space="0" w:color="auto"/>
                  </w:divBdr>
                  <w:divsChild>
                    <w:div w:id="64103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06753">
          <w:marLeft w:val="0"/>
          <w:marRight w:val="0"/>
          <w:marTop w:val="0"/>
          <w:marBottom w:val="0"/>
          <w:divBdr>
            <w:top w:val="none" w:sz="0" w:space="0" w:color="auto"/>
            <w:left w:val="none" w:sz="0" w:space="0" w:color="auto"/>
            <w:bottom w:val="none" w:sz="0" w:space="0" w:color="auto"/>
            <w:right w:val="none" w:sz="0" w:space="0" w:color="auto"/>
          </w:divBdr>
        </w:div>
        <w:div w:id="1590504822">
          <w:marLeft w:val="0"/>
          <w:marRight w:val="0"/>
          <w:marTop w:val="0"/>
          <w:marBottom w:val="0"/>
          <w:divBdr>
            <w:top w:val="none" w:sz="0" w:space="0" w:color="auto"/>
            <w:left w:val="none" w:sz="0" w:space="0" w:color="auto"/>
            <w:bottom w:val="none" w:sz="0" w:space="0" w:color="auto"/>
            <w:right w:val="none" w:sz="0" w:space="0" w:color="auto"/>
          </w:divBdr>
          <w:divsChild>
            <w:div w:id="683943901">
              <w:marLeft w:val="-75"/>
              <w:marRight w:val="0"/>
              <w:marTop w:val="30"/>
              <w:marBottom w:val="30"/>
              <w:divBdr>
                <w:top w:val="none" w:sz="0" w:space="0" w:color="auto"/>
                <w:left w:val="none" w:sz="0" w:space="0" w:color="auto"/>
                <w:bottom w:val="none" w:sz="0" w:space="0" w:color="auto"/>
                <w:right w:val="none" w:sz="0" w:space="0" w:color="auto"/>
              </w:divBdr>
              <w:divsChild>
                <w:div w:id="1235697080">
                  <w:marLeft w:val="0"/>
                  <w:marRight w:val="0"/>
                  <w:marTop w:val="0"/>
                  <w:marBottom w:val="0"/>
                  <w:divBdr>
                    <w:top w:val="none" w:sz="0" w:space="0" w:color="auto"/>
                    <w:left w:val="none" w:sz="0" w:space="0" w:color="auto"/>
                    <w:bottom w:val="none" w:sz="0" w:space="0" w:color="auto"/>
                    <w:right w:val="none" w:sz="0" w:space="0" w:color="auto"/>
                  </w:divBdr>
                  <w:divsChild>
                    <w:div w:id="1061514990">
                      <w:marLeft w:val="0"/>
                      <w:marRight w:val="0"/>
                      <w:marTop w:val="0"/>
                      <w:marBottom w:val="0"/>
                      <w:divBdr>
                        <w:top w:val="none" w:sz="0" w:space="0" w:color="auto"/>
                        <w:left w:val="none" w:sz="0" w:space="0" w:color="auto"/>
                        <w:bottom w:val="none" w:sz="0" w:space="0" w:color="auto"/>
                        <w:right w:val="none" w:sz="0" w:space="0" w:color="auto"/>
                      </w:divBdr>
                    </w:div>
                  </w:divsChild>
                </w:div>
                <w:div w:id="1760711285">
                  <w:marLeft w:val="0"/>
                  <w:marRight w:val="0"/>
                  <w:marTop w:val="0"/>
                  <w:marBottom w:val="0"/>
                  <w:divBdr>
                    <w:top w:val="none" w:sz="0" w:space="0" w:color="auto"/>
                    <w:left w:val="none" w:sz="0" w:space="0" w:color="auto"/>
                    <w:bottom w:val="none" w:sz="0" w:space="0" w:color="auto"/>
                    <w:right w:val="none" w:sz="0" w:space="0" w:color="auto"/>
                  </w:divBdr>
                  <w:divsChild>
                    <w:div w:id="1522549724">
                      <w:marLeft w:val="0"/>
                      <w:marRight w:val="0"/>
                      <w:marTop w:val="0"/>
                      <w:marBottom w:val="0"/>
                      <w:divBdr>
                        <w:top w:val="none" w:sz="0" w:space="0" w:color="auto"/>
                        <w:left w:val="none" w:sz="0" w:space="0" w:color="auto"/>
                        <w:bottom w:val="none" w:sz="0" w:space="0" w:color="auto"/>
                        <w:right w:val="none" w:sz="0" w:space="0" w:color="auto"/>
                      </w:divBdr>
                    </w:div>
                  </w:divsChild>
                </w:div>
                <w:div w:id="496771825">
                  <w:marLeft w:val="0"/>
                  <w:marRight w:val="0"/>
                  <w:marTop w:val="0"/>
                  <w:marBottom w:val="0"/>
                  <w:divBdr>
                    <w:top w:val="none" w:sz="0" w:space="0" w:color="auto"/>
                    <w:left w:val="none" w:sz="0" w:space="0" w:color="auto"/>
                    <w:bottom w:val="none" w:sz="0" w:space="0" w:color="auto"/>
                    <w:right w:val="none" w:sz="0" w:space="0" w:color="auto"/>
                  </w:divBdr>
                  <w:divsChild>
                    <w:div w:id="2139030159">
                      <w:marLeft w:val="0"/>
                      <w:marRight w:val="0"/>
                      <w:marTop w:val="0"/>
                      <w:marBottom w:val="0"/>
                      <w:divBdr>
                        <w:top w:val="none" w:sz="0" w:space="0" w:color="auto"/>
                        <w:left w:val="none" w:sz="0" w:space="0" w:color="auto"/>
                        <w:bottom w:val="none" w:sz="0" w:space="0" w:color="auto"/>
                        <w:right w:val="none" w:sz="0" w:space="0" w:color="auto"/>
                      </w:divBdr>
                    </w:div>
                  </w:divsChild>
                </w:div>
                <w:div w:id="1790933726">
                  <w:marLeft w:val="0"/>
                  <w:marRight w:val="0"/>
                  <w:marTop w:val="0"/>
                  <w:marBottom w:val="0"/>
                  <w:divBdr>
                    <w:top w:val="none" w:sz="0" w:space="0" w:color="auto"/>
                    <w:left w:val="none" w:sz="0" w:space="0" w:color="auto"/>
                    <w:bottom w:val="none" w:sz="0" w:space="0" w:color="auto"/>
                    <w:right w:val="none" w:sz="0" w:space="0" w:color="auto"/>
                  </w:divBdr>
                  <w:divsChild>
                    <w:div w:id="138619366">
                      <w:marLeft w:val="0"/>
                      <w:marRight w:val="0"/>
                      <w:marTop w:val="0"/>
                      <w:marBottom w:val="0"/>
                      <w:divBdr>
                        <w:top w:val="none" w:sz="0" w:space="0" w:color="auto"/>
                        <w:left w:val="none" w:sz="0" w:space="0" w:color="auto"/>
                        <w:bottom w:val="none" w:sz="0" w:space="0" w:color="auto"/>
                        <w:right w:val="none" w:sz="0" w:space="0" w:color="auto"/>
                      </w:divBdr>
                    </w:div>
                  </w:divsChild>
                </w:div>
                <w:div w:id="2075466747">
                  <w:marLeft w:val="0"/>
                  <w:marRight w:val="0"/>
                  <w:marTop w:val="0"/>
                  <w:marBottom w:val="0"/>
                  <w:divBdr>
                    <w:top w:val="none" w:sz="0" w:space="0" w:color="auto"/>
                    <w:left w:val="none" w:sz="0" w:space="0" w:color="auto"/>
                    <w:bottom w:val="none" w:sz="0" w:space="0" w:color="auto"/>
                    <w:right w:val="none" w:sz="0" w:space="0" w:color="auto"/>
                  </w:divBdr>
                  <w:divsChild>
                    <w:div w:id="933977097">
                      <w:marLeft w:val="0"/>
                      <w:marRight w:val="0"/>
                      <w:marTop w:val="0"/>
                      <w:marBottom w:val="0"/>
                      <w:divBdr>
                        <w:top w:val="none" w:sz="0" w:space="0" w:color="auto"/>
                        <w:left w:val="none" w:sz="0" w:space="0" w:color="auto"/>
                        <w:bottom w:val="none" w:sz="0" w:space="0" w:color="auto"/>
                        <w:right w:val="none" w:sz="0" w:space="0" w:color="auto"/>
                      </w:divBdr>
                    </w:div>
                  </w:divsChild>
                </w:div>
                <w:div w:id="306858226">
                  <w:marLeft w:val="0"/>
                  <w:marRight w:val="0"/>
                  <w:marTop w:val="0"/>
                  <w:marBottom w:val="0"/>
                  <w:divBdr>
                    <w:top w:val="none" w:sz="0" w:space="0" w:color="auto"/>
                    <w:left w:val="none" w:sz="0" w:space="0" w:color="auto"/>
                    <w:bottom w:val="none" w:sz="0" w:space="0" w:color="auto"/>
                    <w:right w:val="none" w:sz="0" w:space="0" w:color="auto"/>
                  </w:divBdr>
                  <w:divsChild>
                    <w:div w:id="138889628">
                      <w:marLeft w:val="0"/>
                      <w:marRight w:val="0"/>
                      <w:marTop w:val="0"/>
                      <w:marBottom w:val="0"/>
                      <w:divBdr>
                        <w:top w:val="none" w:sz="0" w:space="0" w:color="auto"/>
                        <w:left w:val="none" w:sz="0" w:space="0" w:color="auto"/>
                        <w:bottom w:val="none" w:sz="0" w:space="0" w:color="auto"/>
                        <w:right w:val="none" w:sz="0" w:space="0" w:color="auto"/>
                      </w:divBdr>
                    </w:div>
                  </w:divsChild>
                </w:div>
                <w:div w:id="125582715">
                  <w:marLeft w:val="0"/>
                  <w:marRight w:val="0"/>
                  <w:marTop w:val="0"/>
                  <w:marBottom w:val="0"/>
                  <w:divBdr>
                    <w:top w:val="none" w:sz="0" w:space="0" w:color="auto"/>
                    <w:left w:val="none" w:sz="0" w:space="0" w:color="auto"/>
                    <w:bottom w:val="none" w:sz="0" w:space="0" w:color="auto"/>
                    <w:right w:val="none" w:sz="0" w:space="0" w:color="auto"/>
                  </w:divBdr>
                  <w:divsChild>
                    <w:div w:id="262613522">
                      <w:marLeft w:val="0"/>
                      <w:marRight w:val="0"/>
                      <w:marTop w:val="0"/>
                      <w:marBottom w:val="0"/>
                      <w:divBdr>
                        <w:top w:val="none" w:sz="0" w:space="0" w:color="auto"/>
                        <w:left w:val="none" w:sz="0" w:space="0" w:color="auto"/>
                        <w:bottom w:val="none" w:sz="0" w:space="0" w:color="auto"/>
                        <w:right w:val="none" w:sz="0" w:space="0" w:color="auto"/>
                      </w:divBdr>
                    </w:div>
                  </w:divsChild>
                </w:div>
                <w:div w:id="1854568626">
                  <w:marLeft w:val="0"/>
                  <w:marRight w:val="0"/>
                  <w:marTop w:val="0"/>
                  <w:marBottom w:val="0"/>
                  <w:divBdr>
                    <w:top w:val="none" w:sz="0" w:space="0" w:color="auto"/>
                    <w:left w:val="none" w:sz="0" w:space="0" w:color="auto"/>
                    <w:bottom w:val="none" w:sz="0" w:space="0" w:color="auto"/>
                    <w:right w:val="none" w:sz="0" w:space="0" w:color="auto"/>
                  </w:divBdr>
                  <w:divsChild>
                    <w:div w:id="113811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477868">
          <w:marLeft w:val="0"/>
          <w:marRight w:val="0"/>
          <w:marTop w:val="0"/>
          <w:marBottom w:val="0"/>
          <w:divBdr>
            <w:top w:val="none" w:sz="0" w:space="0" w:color="auto"/>
            <w:left w:val="none" w:sz="0" w:space="0" w:color="auto"/>
            <w:bottom w:val="none" w:sz="0" w:space="0" w:color="auto"/>
            <w:right w:val="none" w:sz="0" w:space="0" w:color="auto"/>
          </w:divBdr>
        </w:div>
        <w:div w:id="216744953">
          <w:marLeft w:val="0"/>
          <w:marRight w:val="0"/>
          <w:marTop w:val="0"/>
          <w:marBottom w:val="0"/>
          <w:divBdr>
            <w:top w:val="none" w:sz="0" w:space="0" w:color="auto"/>
            <w:left w:val="none" w:sz="0" w:space="0" w:color="auto"/>
            <w:bottom w:val="none" w:sz="0" w:space="0" w:color="auto"/>
            <w:right w:val="none" w:sz="0" w:space="0" w:color="auto"/>
          </w:divBdr>
        </w:div>
      </w:divsChild>
    </w:div>
    <w:div w:id="1457601857">
      <w:bodyDiv w:val="1"/>
      <w:marLeft w:val="0"/>
      <w:marRight w:val="0"/>
      <w:marTop w:val="0"/>
      <w:marBottom w:val="0"/>
      <w:divBdr>
        <w:top w:val="none" w:sz="0" w:space="0" w:color="auto"/>
        <w:left w:val="none" w:sz="0" w:space="0" w:color="auto"/>
        <w:bottom w:val="none" w:sz="0" w:space="0" w:color="auto"/>
        <w:right w:val="none" w:sz="0" w:space="0" w:color="auto"/>
      </w:divBdr>
    </w:div>
    <w:div w:id="1814365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rmepc@oxfordhealth.nhs.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sty.north\Oxford%20Health%20NHS%20Foundation%20Trust\PC%20Commissioning%20Hub%20-%20Comms\Rethink%20For%20Me%20Coproduction\For%20rebranding%20(Kim)\For%20Me%20Brand%20templates\For%20Me%20-%20Expression%20of%20interest%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853B98297AFD4DB14742DC865B742D" ma:contentTypeVersion="4" ma:contentTypeDescription="Create a new document." ma:contentTypeScope="" ma:versionID="6dbb63a085f8695d0d1efd303c850609">
  <xsd:schema xmlns:xsd="http://www.w3.org/2001/XMLSchema" xmlns:xs="http://www.w3.org/2001/XMLSchema" xmlns:p="http://schemas.microsoft.com/office/2006/metadata/properties" xmlns:ns2="69058706-fe29-42d2-983d-bf10b14db0dc" targetNamespace="http://schemas.microsoft.com/office/2006/metadata/properties" ma:root="true" ma:fieldsID="0bd1b525673a3bb1514f97f46578d6d1" ns2:_="">
    <xsd:import namespace="69058706-fe29-42d2-983d-bf10b14db0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058706-fe29-42d2-983d-bf10b14db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E27489C-E7C1-4F26-ADB5-08B8656CDC61}">
  <ds:schemaRefs>
    <ds:schemaRef ds:uri="http://schemas.openxmlformats.org/officeDocument/2006/bibliography"/>
  </ds:schemaRefs>
</ds:datastoreItem>
</file>

<file path=customXml/itemProps2.xml><?xml version="1.0" encoding="utf-8"?>
<ds:datastoreItem xmlns:ds="http://schemas.openxmlformats.org/officeDocument/2006/customXml" ds:itemID="{B3132B74-DB01-402A-BF48-EB6FD6841E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058706-fe29-42d2-983d-bf10b14db0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A6B64F-1700-4981-9B75-8EB68B0C2761}">
  <ds:schemaRefs>
    <ds:schemaRef ds:uri="http://schemas.microsoft.com/sharepoint/v3/contenttype/forms"/>
  </ds:schemaRefs>
</ds:datastoreItem>
</file>

<file path=customXml/itemProps4.xml><?xml version="1.0" encoding="utf-8"?>
<ds:datastoreItem xmlns:ds="http://schemas.openxmlformats.org/officeDocument/2006/customXml" ds:itemID="{89E48F8D-DE45-4FC9-9B05-A9C3E4ECFC2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For Me - Expression of interest form</Template>
  <TotalTime>25</TotalTime>
  <Pages>2</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Kirsty (RNU) Oxford Health</dc:creator>
  <cp:keywords/>
  <dc:description/>
  <cp:lastModifiedBy>North Kirsty (RNU) Oxford Health</cp:lastModifiedBy>
  <cp:revision>9</cp:revision>
  <dcterms:created xsi:type="dcterms:W3CDTF">2025-03-18T11:47:00Z</dcterms:created>
  <dcterms:modified xsi:type="dcterms:W3CDTF">2025-03-18T14:24:00Z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0x010100C3853B98297AFD4DB14742DC865B742D</vt:lpwstr>
  </property>
</Properties>
</file>